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AC2" w:rsidRPr="00F862A7" w:rsidRDefault="00B30BD1" w:rsidP="00F862A7">
      <w:pPr>
        <w:ind w:left="420"/>
        <w:jc w:val="center"/>
        <w:rPr>
          <w:rFonts w:hint="eastAsia"/>
          <w:b/>
          <w:sz w:val="32"/>
          <w:szCs w:val="32"/>
        </w:rPr>
      </w:pPr>
      <w:r w:rsidRPr="00F862A7">
        <w:rPr>
          <w:rFonts w:hint="eastAsia"/>
          <w:b/>
          <w:sz w:val="32"/>
          <w:szCs w:val="32"/>
        </w:rPr>
        <w:t>华东理工大学</w:t>
      </w:r>
    </w:p>
    <w:p w:rsidR="00EF3B54" w:rsidRPr="00F862A7" w:rsidRDefault="00246097" w:rsidP="00F862A7">
      <w:pPr>
        <w:ind w:left="420"/>
        <w:jc w:val="center"/>
        <w:rPr>
          <w:b/>
          <w:sz w:val="32"/>
          <w:szCs w:val="32"/>
        </w:rPr>
      </w:pPr>
      <w:r w:rsidRPr="00F862A7">
        <w:rPr>
          <w:rFonts w:hint="eastAsia"/>
          <w:b/>
          <w:sz w:val="32"/>
          <w:szCs w:val="32"/>
        </w:rPr>
        <w:t>资助</w:t>
      </w:r>
      <w:r w:rsidR="00EF3B54" w:rsidRPr="00F862A7">
        <w:rPr>
          <w:rFonts w:hint="eastAsia"/>
          <w:b/>
          <w:sz w:val="32"/>
          <w:szCs w:val="32"/>
        </w:rPr>
        <w:t>研究生</w:t>
      </w:r>
      <w:r w:rsidRPr="00F862A7">
        <w:rPr>
          <w:rFonts w:hint="eastAsia"/>
          <w:b/>
          <w:sz w:val="32"/>
          <w:szCs w:val="32"/>
        </w:rPr>
        <w:t>参加国际高水平会议和访学</w:t>
      </w:r>
      <w:r w:rsidR="00EF3B54" w:rsidRPr="00F862A7">
        <w:rPr>
          <w:rFonts w:hint="eastAsia"/>
          <w:b/>
          <w:sz w:val="32"/>
          <w:szCs w:val="32"/>
        </w:rPr>
        <w:t>项目申请书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122"/>
        <w:gridCol w:w="246"/>
        <w:gridCol w:w="1418"/>
        <w:gridCol w:w="274"/>
        <w:gridCol w:w="900"/>
        <w:gridCol w:w="385"/>
        <w:gridCol w:w="1418"/>
        <w:gridCol w:w="2157"/>
      </w:tblGrid>
      <w:tr w:rsidR="00EF3B54" w:rsidTr="00246097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54" w:rsidRDefault="00EF3B54" w:rsidP="0024609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项目名称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54" w:rsidRDefault="00EF3B54">
            <w:pPr>
              <w:ind w:firstLineChars="200" w:firstLine="560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160AC2" w:rsidTr="00246097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C2" w:rsidRDefault="00160AC2" w:rsidP="00246097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项目类型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C2" w:rsidRDefault="00D9717B" w:rsidP="00D9717B">
            <w:pPr>
              <w:ind w:firstLineChars="350" w:firstLine="980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F862A7">
              <w:rPr>
                <w:rFonts w:ascii="华文楷体" w:eastAsia="华文楷体" w:hAnsi="华文楷体" w:hint="eastAsia"/>
                <w:sz w:val="28"/>
                <w:szCs w:val="28"/>
              </w:rPr>
              <w:t>□ 国际会议      □</w:t>
            </w:r>
            <w:r w:rsidR="00C96B04" w:rsidRPr="00F862A7">
              <w:rPr>
                <w:rFonts w:ascii="华文楷体" w:eastAsia="华文楷体" w:hAnsi="华文楷体" w:hint="eastAsia"/>
                <w:sz w:val="28"/>
                <w:szCs w:val="28"/>
              </w:rPr>
              <w:t xml:space="preserve"> </w:t>
            </w:r>
            <w:r w:rsidRPr="00F862A7">
              <w:rPr>
                <w:rFonts w:ascii="华文楷体" w:eastAsia="华文楷体" w:hAnsi="华文楷体" w:hint="eastAsia"/>
                <w:sz w:val="28"/>
                <w:szCs w:val="28"/>
              </w:rPr>
              <w:t>国际访学</w:t>
            </w:r>
          </w:p>
        </w:tc>
      </w:tr>
      <w:tr w:rsidR="00EF3B54" w:rsidTr="00246097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54" w:rsidRDefault="00EF3B54" w:rsidP="0024609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执行时间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54" w:rsidRPr="000D36CC" w:rsidRDefault="00EF3B54">
            <w:pPr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54" w:rsidRDefault="000148EA" w:rsidP="00D9717B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地点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6" w:rsidRPr="000D36CC" w:rsidRDefault="009B16E6" w:rsidP="009B16E6">
            <w:pPr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D9717B" w:rsidTr="00246097">
        <w:trPr>
          <w:trHeight w:val="424"/>
        </w:trPr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7B" w:rsidRPr="00D9717B" w:rsidRDefault="00D9717B" w:rsidP="009B16E6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D9717B">
              <w:rPr>
                <w:rFonts w:ascii="华文楷体" w:eastAsia="华文楷体" w:hAnsi="华文楷体" w:hint="eastAsia"/>
                <w:sz w:val="28"/>
                <w:szCs w:val="28"/>
              </w:rPr>
              <w:t>申请人相关信息</w:t>
            </w:r>
          </w:p>
        </w:tc>
      </w:tr>
      <w:tr w:rsidR="00D9717B" w:rsidTr="00F862A7">
        <w:trPr>
          <w:trHeight w:val="41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17B" w:rsidRPr="00411603" w:rsidRDefault="00D9717B" w:rsidP="00246097">
            <w:pPr>
              <w:ind w:firstLineChars="50" w:firstLine="120"/>
              <w:jc w:val="center"/>
              <w:rPr>
                <w:rFonts w:ascii="华文楷体" w:eastAsia="华文楷体" w:hAnsi="华文楷体"/>
                <w:sz w:val="24"/>
              </w:rPr>
            </w:pPr>
            <w:r w:rsidRPr="00411603">
              <w:rPr>
                <w:rFonts w:ascii="华文楷体" w:eastAsia="华文楷体" w:hAnsi="华文楷体" w:hint="eastAsia"/>
                <w:sz w:val="24"/>
              </w:rPr>
              <w:t>姓</w:t>
            </w:r>
            <w:r w:rsidR="00411603" w:rsidRPr="00411603">
              <w:rPr>
                <w:rFonts w:ascii="华文楷体" w:eastAsia="华文楷体" w:hAnsi="华文楷体" w:hint="eastAsia"/>
                <w:sz w:val="24"/>
              </w:rPr>
              <w:t xml:space="preserve"> </w:t>
            </w:r>
            <w:r w:rsidRPr="00411603">
              <w:rPr>
                <w:rFonts w:ascii="华文楷体" w:eastAsia="华文楷体" w:hAnsi="华文楷体" w:hint="eastAsia"/>
                <w:sz w:val="24"/>
              </w:rPr>
              <w:t>名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17B" w:rsidRPr="00411603" w:rsidRDefault="00D9717B" w:rsidP="0024609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17B" w:rsidRPr="00411603" w:rsidRDefault="00D9717B" w:rsidP="00246097">
            <w:pPr>
              <w:ind w:firstLineChars="50" w:firstLine="120"/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411603">
              <w:rPr>
                <w:rFonts w:ascii="华文楷体" w:eastAsia="华文楷体" w:hAnsi="华文楷体" w:hint="eastAsia"/>
                <w:sz w:val="24"/>
              </w:rPr>
              <w:t>学</w:t>
            </w:r>
            <w:r w:rsidR="00411603" w:rsidRPr="00411603">
              <w:rPr>
                <w:rFonts w:ascii="华文楷体" w:eastAsia="华文楷体" w:hAnsi="华文楷体" w:hint="eastAsia"/>
                <w:sz w:val="24"/>
              </w:rPr>
              <w:t xml:space="preserve"> </w:t>
            </w:r>
            <w:r w:rsidR="00246097">
              <w:rPr>
                <w:rFonts w:ascii="华文楷体" w:eastAsia="华文楷体" w:hAnsi="华文楷体" w:hint="eastAsia"/>
                <w:sz w:val="24"/>
              </w:rPr>
              <w:t xml:space="preserve"> </w:t>
            </w:r>
            <w:r w:rsidRPr="00411603">
              <w:rPr>
                <w:rFonts w:ascii="华文楷体" w:eastAsia="华文楷体" w:hAnsi="华文楷体" w:hint="eastAsia"/>
                <w:sz w:val="24"/>
              </w:rPr>
              <w:t>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17B" w:rsidRPr="00411603" w:rsidRDefault="00D9717B" w:rsidP="0024609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17B" w:rsidRPr="00411603" w:rsidRDefault="00D9717B" w:rsidP="00246097">
            <w:pPr>
              <w:jc w:val="center"/>
              <w:rPr>
                <w:rFonts w:ascii="华文楷体" w:eastAsia="华文楷体" w:hAnsi="华文楷体"/>
                <w:sz w:val="24"/>
              </w:rPr>
            </w:pPr>
            <w:r w:rsidRPr="00411603">
              <w:rPr>
                <w:rFonts w:ascii="华文楷体" w:eastAsia="华文楷体" w:hAnsi="华文楷体" w:hint="eastAsia"/>
                <w:sz w:val="24"/>
              </w:rPr>
              <w:t>移动电话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17B" w:rsidRPr="00411603" w:rsidRDefault="00D9717B" w:rsidP="00246097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413E7B" w:rsidTr="007D2491">
        <w:trPr>
          <w:trHeight w:val="41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7B" w:rsidRPr="00411603" w:rsidRDefault="00413E7B" w:rsidP="00246097">
            <w:pPr>
              <w:ind w:firstLineChars="50" w:firstLine="120"/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学院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7B" w:rsidRPr="00411603" w:rsidRDefault="00413E7B" w:rsidP="00246097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7B" w:rsidRPr="00411603" w:rsidRDefault="00413E7B" w:rsidP="00246097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Email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7B" w:rsidRPr="00411603" w:rsidRDefault="00413E7B" w:rsidP="00246097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411603" w:rsidTr="00246097">
        <w:trPr>
          <w:trHeight w:val="418"/>
        </w:trPr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03" w:rsidRPr="00411603" w:rsidRDefault="00411603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411603">
              <w:rPr>
                <w:rFonts w:ascii="华文楷体" w:eastAsia="华文楷体" w:hAnsi="华文楷体" w:hint="eastAsia"/>
                <w:sz w:val="28"/>
                <w:szCs w:val="28"/>
              </w:rPr>
              <w:t>申请人导师相关信息</w:t>
            </w:r>
          </w:p>
        </w:tc>
      </w:tr>
      <w:tr w:rsidR="00411603" w:rsidTr="00F862A7">
        <w:trPr>
          <w:trHeight w:val="41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03" w:rsidRPr="00411603" w:rsidRDefault="00411603" w:rsidP="00246097">
            <w:pPr>
              <w:ind w:firstLineChars="50" w:firstLine="120"/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姓 名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03" w:rsidRPr="00411603" w:rsidRDefault="00411603" w:rsidP="0024609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03" w:rsidRPr="00411603" w:rsidRDefault="00411603" w:rsidP="00246097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办公电话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03" w:rsidRPr="00411603" w:rsidRDefault="00411603" w:rsidP="0024609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03" w:rsidRPr="00411603" w:rsidRDefault="00411603" w:rsidP="00246097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移动电话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03" w:rsidRPr="00411603" w:rsidRDefault="00411603" w:rsidP="00246097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411603" w:rsidTr="00246097">
        <w:trPr>
          <w:trHeight w:val="41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03" w:rsidRDefault="00411603" w:rsidP="00246097">
            <w:pPr>
              <w:ind w:firstLineChars="50" w:firstLine="120"/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Email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03" w:rsidRPr="00411603" w:rsidRDefault="00411603" w:rsidP="00246097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EF3B54" w:rsidTr="009A28C1">
        <w:trPr>
          <w:trHeight w:val="6779"/>
        </w:trPr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54" w:rsidRPr="00F862A7" w:rsidRDefault="00EF3B54">
            <w:pPr>
              <w:rPr>
                <w:rFonts w:ascii="华文楷体" w:eastAsia="华文楷体" w:hAnsi="华文楷体"/>
                <w:sz w:val="24"/>
              </w:rPr>
            </w:pPr>
            <w:r w:rsidRPr="00F862A7">
              <w:rPr>
                <w:rFonts w:ascii="华文楷体" w:eastAsia="华文楷体" w:hAnsi="华文楷体" w:hint="eastAsia"/>
                <w:sz w:val="24"/>
              </w:rPr>
              <w:t>实施方案（含</w:t>
            </w:r>
            <w:r w:rsidR="00B03FED" w:rsidRPr="00F862A7">
              <w:rPr>
                <w:rFonts w:ascii="华文楷体" w:eastAsia="华文楷体" w:hAnsi="华文楷体" w:hint="eastAsia"/>
                <w:sz w:val="24"/>
              </w:rPr>
              <w:t>项目意义</w:t>
            </w:r>
            <w:r w:rsidR="00B03FED" w:rsidRPr="00F862A7">
              <w:rPr>
                <w:rFonts w:ascii="华文楷体" w:eastAsia="华文楷体" w:hAnsi="华文楷体"/>
                <w:sz w:val="24"/>
              </w:rPr>
              <w:t>、</w:t>
            </w:r>
            <w:r w:rsidR="003F46F8" w:rsidRPr="00F862A7">
              <w:rPr>
                <w:rFonts w:ascii="华文楷体" w:eastAsia="华文楷体" w:hAnsi="华文楷体" w:hint="eastAsia"/>
                <w:sz w:val="24"/>
              </w:rPr>
              <w:t>内容</w:t>
            </w:r>
            <w:r w:rsidRPr="00F862A7">
              <w:rPr>
                <w:rFonts w:ascii="华文楷体" w:eastAsia="华文楷体" w:hAnsi="华文楷体" w:hint="eastAsia"/>
                <w:sz w:val="24"/>
              </w:rPr>
              <w:t>、</w:t>
            </w:r>
            <w:r w:rsidR="00727B34" w:rsidRPr="00F862A7">
              <w:rPr>
                <w:rFonts w:ascii="华文楷体" w:eastAsia="华文楷体" w:hAnsi="华文楷体" w:hint="eastAsia"/>
                <w:sz w:val="24"/>
              </w:rPr>
              <w:t>时间</w:t>
            </w:r>
            <w:r w:rsidRPr="00F862A7">
              <w:rPr>
                <w:rFonts w:ascii="华文楷体" w:eastAsia="华文楷体" w:hAnsi="华文楷体" w:hint="eastAsia"/>
                <w:sz w:val="24"/>
              </w:rPr>
              <w:t>安排、</w:t>
            </w:r>
            <w:r w:rsidR="00727B34" w:rsidRPr="00F862A7">
              <w:rPr>
                <w:rFonts w:ascii="华文楷体" w:eastAsia="华文楷体" w:hAnsi="华文楷体" w:hint="eastAsia"/>
                <w:sz w:val="24"/>
              </w:rPr>
              <w:t>预期</w:t>
            </w:r>
            <w:r w:rsidR="00F33BF1" w:rsidRPr="00F862A7">
              <w:rPr>
                <w:rFonts w:ascii="华文楷体" w:eastAsia="华文楷体" w:hAnsi="华文楷体" w:hint="eastAsia"/>
                <w:sz w:val="24"/>
              </w:rPr>
              <w:t>成果</w:t>
            </w:r>
            <w:r w:rsidRPr="00F862A7">
              <w:rPr>
                <w:rFonts w:ascii="华文楷体" w:eastAsia="华文楷体" w:hAnsi="华文楷体" w:hint="eastAsia"/>
                <w:sz w:val="24"/>
              </w:rPr>
              <w:t>等</w:t>
            </w:r>
            <w:r w:rsidR="00411603" w:rsidRPr="00F862A7">
              <w:rPr>
                <w:rFonts w:ascii="华文楷体" w:eastAsia="华文楷体" w:hAnsi="华文楷体" w:hint="eastAsia"/>
                <w:sz w:val="24"/>
              </w:rPr>
              <w:t>，500字内</w:t>
            </w:r>
            <w:r w:rsidRPr="00F862A7">
              <w:rPr>
                <w:rFonts w:ascii="华文楷体" w:eastAsia="华文楷体" w:hAnsi="华文楷体" w:hint="eastAsia"/>
                <w:sz w:val="24"/>
              </w:rPr>
              <w:t>）</w:t>
            </w:r>
            <w:r w:rsidR="00411603" w:rsidRPr="00F862A7">
              <w:rPr>
                <w:rFonts w:ascii="华文楷体" w:eastAsia="华文楷体" w:hAnsi="华文楷体" w:hint="eastAsia"/>
                <w:sz w:val="24"/>
              </w:rPr>
              <w:t>：</w:t>
            </w:r>
          </w:p>
          <w:p w:rsidR="00F33BF1" w:rsidRDefault="00F33BF1" w:rsidP="000148EA">
            <w:pPr>
              <w:tabs>
                <w:tab w:val="left" w:pos="2070"/>
                <w:tab w:val="left" w:pos="2265"/>
              </w:tabs>
              <w:spacing w:beforeLines="50" w:before="156"/>
              <w:ind w:left="420"/>
              <w:rPr>
                <w:rFonts w:eastAsia="楷体_GB2312" w:hint="eastAsia"/>
                <w:sz w:val="24"/>
              </w:rPr>
            </w:pPr>
          </w:p>
          <w:p w:rsidR="00727B34" w:rsidRDefault="00727B34" w:rsidP="00727B34">
            <w:pPr>
              <w:tabs>
                <w:tab w:val="left" w:pos="2265"/>
              </w:tabs>
              <w:spacing w:beforeLines="50" w:before="156"/>
              <w:ind w:left="420"/>
              <w:rPr>
                <w:rFonts w:eastAsia="楷体_GB2312" w:hint="eastAsia"/>
                <w:sz w:val="24"/>
              </w:rPr>
            </w:pPr>
          </w:p>
          <w:p w:rsidR="00727B34" w:rsidRDefault="00727B34" w:rsidP="00727B34">
            <w:pPr>
              <w:tabs>
                <w:tab w:val="left" w:pos="2265"/>
              </w:tabs>
              <w:spacing w:beforeLines="50" w:before="156"/>
              <w:ind w:left="420"/>
              <w:rPr>
                <w:rFonts w:eastAsia="楷体_GB2312" w:hint="eastAsia"/>
                <w:sz w:val="24"/>
              </w:rPr>
            </w:pPr>
          </w:p>
          <w:p w:rsidR="00727B34" w:rsidRDefault="00727B34" w:rsidP="00727B34">
            <w:pPr>
              <w:tabs>
                <w:tab w:val="left" w:pos="2265"/>
              </w:tabs>
              <w:spacing w:beforeLines="50" w:before="156"/>
              <w:ind w:left="420"/>
              <w:rPr>
                <w:rFonts w:eastAsia="楷体_GB2312" w:hint="eastAsia"/>
                <w:sz w:val="24"/>
              </w:rPr>
            </w:pPr>
          </w:p>
          <w:p w:rsidR="00727B34" w:rsidRDefault="00727B34" w:rsidP="00727B34">
            <w:pPr>
              <w:tabs>
                <w:tab w:val="left" w:pos="2265"/>
              </w:tabs>
              <w:spacing w:beforeLines="50" w:before="156"/>
              <w:ind w:left="420"/>
              <w:rPr>
                <w:rFonts w:eastAsia="楷体_GB2312" w:hint="eastAsia"/>
                <w:sz w:val="24"/>
              </w:rPr>
            </w:pPr>
          </w:p>
          <w:p w:rsidR="00727B34" w:rsidRDefault="00727B34" w:rsidP="00727B34">
            <w:pPr>
              <w:tabs>
                <w:tab w:val="left" w:pos="2265"/>
              </w:tabs>
              <w:spacing w:beforeLines="50" w:before="156"/>
              <w:ind w:left="420"/>
              <w:rPr>
                <w:rFonts w:eastAsia="楷体_GB2312" w:hint="eastAsia"/>
                <w:sz w:val="24"/>
              </w:rPr>
            </w:pPr>
          </w:p>
          <w:p w:rsidR="00727B34" w:rsidRDefault="00727B34" w:rsidP="00727B34">
            <w:pPr>
              <w:tabs>
                <w:tab w:val="left" w:pos="2265"/>
              </w:tabs>
              <w:spacing w:beforeLines="50" w:before="156"/>
              <w:ind w:left="420"/>
              <w:rPr>
                <w:rFonts w:eastAsia="楷体_GB2312" w:hint="eastAsia"/>
                <w:sz w:val="24"/>
              </w:rPr>
            </w:pPr>
          </w:p>
          <w:p w:rsidR="00727B34" w:rsidRDefault="00727B34" w:rsidP="00727B34">
            <w:pPr>
              <w:tabs>
                <w:tab w:val="left" w:pos="2265"/>
              </w:tabs>
              <w:spacing w:beforeLines="50" w:before="156"/>
              <w:ind w:left="420"/>
              <w:rPr>
                <w:rFonts w:eastAsia="楷体_GB2312" w:hint="eastAsia"/>
                <w:sz w:val="24"/>
              </w:rPr>
            </w:pPr>
          </w:p>
          <w:p w:rsidR="00727B34" w:rsidRDefault="00727B34" w:rsidP="00727B34">
            <w:pPr>
              <w:tabs>
                <w:tab w:val="left" w:pos="2265"/>
              </w:tabs>
              <w:spacing w:beforeLines="50" w:before="156"/>
              <w:ind w:left="420"/>
              <w:rPr>
                <w:rFonts w:eastAsia="楷体_GB2312" w:hint="eastAsia"/>
                <w:sz w:val="24"/>
              </w:rPr>
            </w:pPr>
          </w:p>
          <w:p w:rsidR="00727B34" w:rsidRDefault="00727B34" w:rsidP="00727B34">
            <w:pPr>
              <w:tabs>
                <w:tab w:val="left" w:pos="2265"/>
              </w:tabs>
              <w:spacing w:beforeLines="50" w:before="156"/>
              <w:ind w:left="420"/>
              <w:rPr>
                <w:rFonts w:eastAsia="楷体_GB2312" w:hint="eastAsia"/>
                <w:sz w:val="24"/>
              </w:rPr>
            </w:pPr>
          </w:p>
          <w:p w:rsidR="00F33BF1" w:rsidRDefault="00F33BF1">
            <w:pPr>
              <w:spacing w:beforeLines="50" w:before="156"/>
              <w:ind w:left="420"/>
              <w:rPr>
                <w:rFonts w:eastAsia="楷体_GB2312" w:hint="eastAsia"/>
                <w:sz w:val="24"/>
              </w:rPr>
            </w:pPr>
          </w:p>
          <w:p w:rsidR="00F33BF1" w:rsidRDefault="00F33BF1">
            <w:pPr>
              <w:spacing w:beforeLines="50" w:before="156"/>
              <w:ind w:left="420"/>
              <w:rPr>
                <w:rFonts w:eastAsia="楷体_GB2312" w:hint="eastAsia"/>
                <w:sz w:val="24"/>
              </w:rPr>
            </w:pPr>
          </w:p>
          <w:p w:rsidR="009B16E6" w:rsidRDefault="00BA321B" w:rsidP="00F862A7">
            <w:pPr>
              <w:ind w:firstLineChars="1100" w:firstLine="3080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申请人签名：            </w:t>
            </w:r>
            <w:r w:rsidR="00BB4D56">
              <w:rPr>
                <w:rFonts w:ascii="华文楷体" w:eastAsia="华文楷体" w:hAnsi="华文楷体" w:hint="eastAsia"/>
                <w:sz w:val="28"/>
                <w:szCs w:val="28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年    月    日</w:t>
            </w:r>
          </w:p>
        </w:tc>
      </w:tr>
      <w:tr w:rsidR="00EF3B54" w:rsidTr="00246097"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54" w:rsidRDefault="00F33BF1">
            <w:pPr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lastRenderedPageBreak/>
              <w:br w:type="page"/>
            </w:r>
            <w:r w:rsidR="00EF3B54"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>经费预算</w:t>
            </w:r>
            <w:r w:rsidR="00727B34"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>：</w:t>
            </w:r>
          </w:p>
          <w:p w:rsidR="00BB4D56" w:rsidRDefault="00F20125" w:rsidP="00F20125">
            <w:pPr>
              <w:spacing w:beforeLines="30" w:before="93"/>
              <w:rPr>
                <w:rFonts w:hint="eastAsia"/>
              </w:rPr>
            </w:pPr>
            <w:r w:rsidRPr="00333272">
              <w:rPr>
                <w:rFonts w:hint="eastAsia"/>
              </w:rPr>
              <w:t>1</w:t>
            </w:r>
            <w:r w:rsidR="00BB4D56">
              <w:rPr>
                <w:rFonts w:hint="eastAsia"/>
              </w:rPr>
              <w:t xml:space="preserve">. </w:t>
            </w:r>
            <w:r w:rsidRPr="00333272">
              <w:rPr>
                <w:rFonts w:hint="eastAsia"/>
              </w:rPr>
              <w:t>国外访学</w:t>
            </w:r>
            <w:r w:rsidR="00BC49EC">
              <w:rPr>
                <w:rFonts w:hint="eastAsia"/>
              </w:rPr>
              <w:t>仅</w:t>
            </w:r>
            <w:r w:rsidRPr="00333272">
              <w:rPr>
                <w:rFonts w:hint="eastAsia"/>
              </w:rPr>
              <w:t>资助往返</w:t>
            </w:r>
            <w:r w:rsidR="00BB4D56">
              <w:rPr>
                <w:rFonts w:hint="eastAsia"/>
              </w:rPr>
              <w:t>机票。</w:t>
            </w:r>
          </w:p>
          <w:p w:rsidR="008D4849" w:rsidRDefault="00F20125" w:rsidP="00F20125">
            <w:pPr>
              <w:spacing w:beforeLines="30" w:before="93"/>
            </w:pPr>
            <w:r w:rsidRPr="00333272">
              <w:rPr>
                <w:rFonts w:hint="eastAsia"/>
              </w:rPr>
              <w:t>2</w:t>
            </w:r>
            <w:r w:rsidR="00BB4D56">
              <w:rPr>
                <w:rFonts w:hint="eastAsia"/>
              </w:rPr>
              <w:t xml:space="preserve">. </w:t>
            </w:r>
            <w:r w:rsidRPr="00333272">
              <w:rPr>
                <w:rFonts w:hint="eastAsia"/>
              </w:rPr>
              <w:t>国</w:t>
            </w:r>
            <w:r>
              <w:rPr>
                <w:rFonts w:hint="eastAsia"/>
              </w:rPr>
              <w:t>际</w:t>
            </w:r>
            <w:r w:rsidRPr="00333272">
              <w:rPr>
                <w:rFonts w:hint="eastAsia"/>
              </w:rPr>
              <w:t>会议</w:t>
            </w:r>
            <w:r w:rsidR="00BC49EC">
              <w:rPr>
                <w:rFonts w:hint="eastAsia"/>
              </w:rPr>
              <w:t>资助交通费、住宿费、会议注册（会务）费。</w:t>
            </w:r>
          </w:p>
          <w:p w:rsidR="00F20125" w:rsidRDefault="008D4849" w:rsidP="00F20125">
            <w:pPr>
              <w:spacing w:beforeLines="30" w:before="93"/>
              <w:rPr>
                <w:rFonts w:hint="eastAsia"/>
              </w:rPr>
            </w:pPr>
            <w:r>
              <w:t xml:space="preserve">3. </w:t>
            </w:r>
            <w:r w:rsidR="00BC49EC">
              <w:rPr>
                <w:rFonts w:hint="eastAsia"/>
              </w:rPr>
              <w:t>资助金额</w:t>
            </w:r>
            <w:r>
              <w:rPr>
                <w:rFonts w:hint="eastAsia"/>
              </w:rPr>
              <w:t>上限</w:t>
            </w:r>
            <w:r w:rsidR="00F20125" w:rsidRPr="00333272">
              <w:rPr>
                <w:rFonts w:hint="eastAsia"/>
              </w:rPr>
              <w:t>按区域划分</w:t>
            </w:r>
            <w:r w:rsidR="00BC49EC">
              <w:rPr>
                <w:rFonts w:hint="eastAsia"/>
              </w:rPr>
              <w:t>：</w:t>
            </w:r>
            <w:r w:rsidR="00F20125" w:rsidRPr="00333272">
              <w:rPr>
                <w:rFonts w:hint="eastAsia"/>
              </w:rPr>
              <w:t>欧美</w:t>
            </w:r>
            <w:r w:rsidR="00BB4D56">
              <w:rPr>
                <w:rFonts w:hint="eastAsia"/>
              </w:rPr>
              <w:t>地区</w:t>
            </w:r>
            <w:r w:rsidR="00F20125" w:rsidRPr="00333272">
              <w:rPr>
                <w:rFonts w:hint="eastAsia"/>
              </w:rPr>
              <w:t>2</w:t>
            </w:r>
            <w:r w:rsidR="00F20125" w:rsidRPr="00333272">
              <w:rPr>
                <w:rFonts w:hint="eastAsia"/>
              </w:rPr>
              <w:t>万元；亚太地区</w:t>
            </w:r>
            <w:r w:rsidR="00F20125" w:rsidRPr="00333272">
              <w:rPr>
                <w:rFonts w:hint="eastAsia"/>
              </w:rPr>
              <w:t>1</w:t>
            </w:r>
            <w:r w:rsidR="00F20125" w:rsidRPr="00333272">
              <w:rPr>
                <w:rFonts w:hint="eastAsia"/>
              </w:rPr>
              <w:t>万元；其他地区</w:t>
            </w:r>
            <w:r w:rsidR="00F20125" w:rsidRPr="00333272">
              <w:rPr>
                <w:rFonts w:hint="eastAsia"/>
              </w:rPr>
              <w:t>1.5</w:t>
            </w:r>
            <w:r w:rsidR="00F20125" w:rsidRPr="00333272">
              <w:rPr>
                <w:rFonts w:hint="eastAsia"/>
              </w:rPr>
              <w:t>万元；国内组织召开的国际会议为</w:t>
            </w:r>
            <w:r w:rsidR="00F20125" w:rsidRPr="00333272">
              <w:rPr>
                <w:rFonts w:hint="eastAsia"/>
              </w:rPr>
              <w:t>0.5</w:t>
            </w:r>
            <w:r w:rsidR="00F20125" w:rsidRPr="00333272">
              <w:rPr>
                <w:rFonts w:hint="eastAsia"/>
              </w:rPr>
              <w:t>万元。</w:t>
            </w:r>
          </w:p>
          <w:p w:rsidR="00F33BF1" w:rsidRPr="00F862A7" w:rsidRDefault="00F33BF1">
            <w:pPr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  <w:p w:rsidR="004F7554" w:rsidRDefault="004F7554">
            <w:pPr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  <w:p w:rsidR="004F7554" w:rsidRPr="00BB4D56" w:rsidRDefault="004F7554">
            <w:pPr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  <w:p w:rsidR="00246097" w:rsidRDefault="00246097">
            <w:pPr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  <w:p w:rsidR="00246097" w:rsidRDefault="00246097">
            <w:pPr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  <w:p w:rsidR="0032556A" w:rsidRDefault="0032556A">
            <w:pPr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  <w:p w:rsidR="0032556A" w:rsidRDefault="0032556A">
            <w:pPr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  <w:p w:rsidR="00F862A7" w:rsidRDefault="00F862A7">
            <w:pPr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  <w:p w:rsidR="00F862A7" w:rsidRDefault="00F862A7">
            <w:pPr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  <w:p w:rsidR="00F862A7" w:rsidRDefault="00F862A7">
            <w:pPr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  <w:p w:rsidR="00F862A7" w:rsidRDefault="00F862A7">
            <w:pPr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  <w:p w:rsidR="00F862A7" w:rsidRDefault="00F862A7">
            <w:pPr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  <w:p w:rsidR="00F862A7" w:rsidRDefault="00F862A7">
            <w:pPr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  <w:p w:rsidR="00F862A7" w:rsidRDefault="00F862A7">
            <w:pPr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  <w:p w:rsidR="00F862A7" w:rsidRDefault="00F862A7">
            <w:pPr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  <w:p w:rsidR="00F862A7" w:rsidRDefault="00F862A7">
            <w:pPr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  <w:p w:rsidR="0032556A" w:rsidRDefault="0032556A">
            <w:pPr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  <w:p w:rsidR="0032556A" w:rsidRDefault="0032556A">
            <w:pPr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  <w:p w:rsidR="004F7554" w:rsidRDefault="004F7554">
            <w:pPr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  <w:p w:rsidR="00F33BF1" w:rsidRDefault="00F33BF1">
            <w:pPr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  <w:p w:rsidR="00EF3B54" w:rsidRDefault="00EF3B54" w:rsidP="00FC29F6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</w:tc>
      </w:tr>
      <w:tr w:rsidR="00EF3B54" w:rsidTr="00246097">
        <w:trPr>
          <w:trHeight w:val="2620"/>
        </w:trPr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5" w:rsidRDefault="00F33BF1" w:rsidP="00F20125">
            <w:pPr>
              <w:spacing w:beforeLines="30" w:before="93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导师</w:t>
            </w:r>
            <w:r w:rsidR="00411603">
              <w:rPr>
                <w:rFonts w:ascii="华文楷体" w:eastAsia="华文楷体" w:hAnsi="华文楷体" w:hint="eastAsia"/>
                <w:sz w:val="28"/>
                <w:szCs w:val="28"/>
              </w:rPr>
              <w:t>配套资助</w:t>
            </w:r>
          </w:p>
          <w:p w:rsidR="00BC49EC" w:rsidRDefault="00BC49EC" w:rsidP="00F862A7">
            <w:pPr>
              <w:spacing w:beforeLines="30" w:before="93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  <w:r w:rsidR="00F20125" w:rsidRPr="00333272">
              <w:rPr>
                <w:rFonts w:hint="eastAsia"/>
              </w:rPr>
              <w:t>导师资助金额和基金资助金额的比例按学术报告的形式划分</w:t>
            </w:r>
            <w:r>
              <w:rPr>
                <w:rFonts w:hint="eastAsia"/>
              </w:rPr>
              <w:t>。</w:t>
            </w:r>
            <w:r w:rsidR="00F20125">
              <w:rPr>
                <w:rFonts w:hint="eastAsia"/>
              </w:rPr>
              <w:t>在国内召开：</w:t>
            </w:r>
            <w:r w:rsidR="00F20125" w:rsidRPr="00333272">
              <w:rPr>
                <w:rFonts w:hint="eastAsia"/>
              </w:rPr>
              <w:t>墙报</w:t>
            </w:r>
            <w:r w:rsidR="00F20125" w:rsidRPr="00333272">
              <w:rPr>
                <w:rFonts w:hint="eastAsia"/>
              </w:rPr>
              <w:t>5:5</w:t>
            </w:r>
            <w:r>
              <w:rPr>
                <w:rFonts w:hint="eastAsia"/>
              </w:rPr>
              <w:t>，口</w:t>
            </w:r>
          </w:p>
          <w:p w:rsidR="00BC49EC" w:rsidRDefault="00BC49EC" w:rsidP="00BC49EC">
            <w:pPr>
              <w:spacing w:beforeLines="30" w:before="93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头</w:t>
            </w:r>
            <w:r w:rsidR="00F20125" w:rsidRPr="00333272">
              <w:rPr>
                <w:rFonts w:hint="eastAsia"/>
              </w:rPr>
              <w:t>报告</w:t>
            </w:r>
            <w:proofErr w:type="gramEnd"/>
            <w:r w:rsidR="00F20125" w:rsidRPr="00333272">
              <w:rPr>
                <w:rFonts w:hint="eastAsia"/>
              </w:rPr>
              <w:t>3:7</w:t>
            </w:r>
            <w:r>
              <w:rPr>
                <w:rFonts w:hint="eastAsia"/>
              </w:rPr>
              <w:t>；</w:t>
            </w:r>
            <w:r w:rsidR="00F20125">
              <w:rPr>
                <w:rFonts w:hint="eastAsia"/>
              </w:rPr>
              <w:t>在国外召开：</w:t>
            </w:r>
            <w:r w:rsidR="00F20125" w:rsidRPr="00333272">
              <w:rPr>
                <w:rFonts w:hint="eastAsia"/>
              </w:rPr>
              <w:t>墙报</w:t>
            </w:r>
            <w:r w:rsidR="00F20125">
              <w:rPr>
                <w:rFonts w:hint="eastAsia"/>
              </w:rPr>
              <w:t>4</w:t>
            </w:r>
            <w:r w:rsidR="00F20125" w:rsidRPr="00333272">
              <w:rPr>
                <w:rFonts w:hint="eastAsia"/>
              </w:rPr>
              <w:t>:</w:t>
            </w:r>
            <w:r w:rsidR="00F20125">
              <w:rPr>
                <w:rFonts w:hint="eastAsia"/>
              </w:rPr>
              <w:t>6</w:t>
            </w:r>
            <w:r w:rsidR="00F20125" w:rsidRPr="00333272">
              <w:rPr>
                <w:rFonts w:hint="eastAsia"/>
              </w:rPr>
              <w:t>，口头报告</w:t>
            </w:r>
            <w:r w:rsidR="00F20125">
              <w:rPr>
                <w:rFonts w:hint="eastAsia"/>
              </w:rPr>
              <w:t>2</w:t>
            </w:r>
            <w:r w:rsidR="00F20125" w:rsidRPr="00333272">
              <w:rPr>
                <w:rFonts w:hint="eastAsia"/>
              </w:rPr>
              <w:t>:</w:t>
            </w:r>
            <w:r w:rsidR="00F20125">
              <w:rPr>
                <w:rFonts w:hint="eastAsia"/>
              </w:rPr>
              <w:t>8</w:t>
            </w:r>
            <w:r w:rsidR="00BB4D56">
              <w:rPr>
                <w:rFonts w:hint="eastAsia"/>
              </w:rPr>
              <w:t>。</w:t>
            </w:r>
          </w:p>
          <w:p w:rsidR="00BC49EC" w:rsidRDefault="00BC49EC" w:rsidP="00F862A7">
            <w:pPr>
              <w:spacing w:beforeLines="30" w:before="93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全额资助对象：</w:t>
            </w:r>
            <w:r>
              <w:rPr>
                <w:rFonts w:ascii="宋体" w:hAnsi="宋体" w:hint="eastAsia"/>
              </w:rPr>
              <w:t>① 做</w:t>
            </w:r>
            <w:r>
              <w:rPr>
                <w:rFonts w:hint="eastAsia"/>
              </w:rPr>
              <w:t>主题报告或邀请报告的研究生</w:t>
            </w:r>
          </w:p>
          <w:p w:rsidR="00F20125" w:rsidRDefault="00BC49EC" w:rsidP="00F862A7">
            <w:pPr>
              <w:spacing w:beforeLines="30" w:before="93"/>
              <w:ind w:firstLineChars="900" w:firstLine="1890"/>
              <w:rPr>
                <w:rFonts w:hint="eastAsia"/>
              </w:rPr>
            </w:pPr>
            <w:r>
              <w:rPr>
                <w:rFonts w:ascii="宋体" w:hAnsi="宋体" w:hint="eastAsia"/>
              </w:rPr>
              <w:t xml:space="preserve">② </w:t>
            </w:r>
            <w:r w:rsidR="00F20125">
              <w:rPr>
                <w:rFonts w:hint="eastAsia"/>
              </w:rPr>
              <w:t>参加</w:t>
            </w:r>
            <w:r w:rsidR="00BB4D56">
              <w:rPr>
                <w:rFonts w:hint="eastAsia"/>
              </w:rPr>
              <w:t>国际和</w:t>
            </w:r>
            <w:r w:rsidR="00F20125">
              <w:rPr>
                <w:rFonts w:hint="eastAsia"/>
              </w:rPr>
              <w:t>国内</w:t>
            </w:r>
            <w:r w:rsidR="00BB4D56">
              <w:rPr>
                <w:rFonts w:hint="eastAsia"/>
              </w:rPr>
              <w:t>重要</w:t>
            </w:r>
            <w:r>
              <w:rPr>
                <w:rFonts w:hint="eastAsia"/>
              </w:rPr>
              <w:t>会议的人文社科类研究生</w:t>
            </w:r>
          </w:p>
          <w:p w:rsidR="00246097" w:rsidRPr="00411603" w:rsidRDefault="00F20125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</w:p>
          <w:p w:rsidR="00C96B04" w:rsidRPr="00F20125" w:rsidRDefault="004F7554" w:rsidP="00BB4D56">
            <w:pPr>
              <w:ind w:firstLineChars="200" w:firstLine="560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是否同意</w:t>
            </w:r>
            <w:r w:rsidR="00BB4D56">
              <w:rPr>
                <w:rFonts w:ascii="华文楷体" w:eastAsia="华文楷体" w:hAnsi="华文楷体" w:hint="eastAsia"/>
                <w:sz w:val="28"/>
                <w:szCs w:val="28"/>
              </w:rPr>
              <w:t>上述资助比例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：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同意</w:t>
            </w:r>
            <w:r w:rsidR="00246097">
              <w:rPr>
                <w:rFonts w:ascii="华文楷体" w:eastAsia="华文楷体" w:hAnsi="华文楷体" w:hint="eastAsia"/>
                <w:sz w:val="28"/>
                <w:szCs w:val="28"/>
              </w:rPr>
              <w:t xml:space="preserve"> /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不同意</w:t>
            </w:r>
          </w:p>
          <w:p w:rsidR="00246097" w:rsidRDefault="00246097" w:rsidP="00C96B04">
            <w:pPr>
              <w:adjustRightInd w:val="0"/>
              <w:snapToGrid w:val="0"/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</w:pPr>
          </w:p>
          <w:p w:rsidR="00246097" w:rsidRDefault="00246097" w:rsidP="00C96B04">
            <w:pPr>
              <w:adjustRightInd w:val="0"/>
              <w:snapToGrid w:val="0"/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</w:pPr>
          </w:p>
          <w:p w:rsidR="00EF3B54" w:rsidRPr="00BA321B" w:rsidRDefault="00246097" w:rsidP="00F862A7">
            <w:pPr>
              <w:adjustRightInd w:val="0"/>
              <w:snapToGrid w:val="0"/>
              <w:ind w:firstLineChars="950" w:firstLine="2660"/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>导师</w:t>
            </w:r>
            <w:r w:rsidRPr="00C96B04"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>签</w:t>
            </w:r>
            <w:r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>名：</w:t>
            </w:r>
            <w:r w:rsidR="00FC29F6" w:rsidRPr="00C96B04"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 xml:space="preserve">           </w:t>
            </w:r>
            <w:r w:rsidR="00C96B04"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 xml:space="preserve">  </w:t>
            </w:r>
            <w:r w:rsidR="00C96B04" w:rsidRPr="00C96B04"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 xml:space="preserve">  </w:t>
            </w:r>
            <w:r w:rsidR="00BB4D56"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 xml:space="preserve">   </w:t>
            </w:r>
            <w:r w:rsidR="00C96B04" w:rsidRPr="00C96B04"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 xml:space="preserve"> </w:t>
            </w:r>
            <w:r w:rsidR="00FC29F6" w:rsidRPr="00C96B04"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>年</w:t>
            </w:r>
            <w:r w:rsidR="00BB4D56"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 xml:space="preserve">  </w:t>
            </w:r>
            <w:r w:rsidR="00FC29F6" w:rsidRPr="00C96B04"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 xml:space="preserve">  月</w:t>
            </w:r>
            <w:r w:rsidR="00BB4D56"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 xml:space="preserve">  </w:t>
            </w:r>
            <w:r w:rsidR="00FC29F6" w:rsidRPr="00C96B04"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 xml:space="preserve">  日  </w:t>
            </w:r>
            <w:r w:rsidR="00FC29F6" w:rsidRPr="00C96B04">
              <w:rPr>
                <w:rFonts w:ascii="华文楷体" w:eastAsia="华文楷体" w:hAnsi="华文楷体" w:hint="eastAsia"/>
                <w:sz w:val="28"/>
                <w:szCs w:val="28"/>
              </w:rPr>
              <w:t xml:space="preserve"> </w:t>
            </w:r>
            <w:r w:rsidR="00FC29F6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           </w:t>
            </w:r>
          </w:p>
        </w:tc>
      </w:tr>
      <w:tr w:rsidR="00FC29F6" w:rsidTr="00246097">
        <w:trPr>
          <w:trHeight w:val="3647"/>
        </w:trPr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F6" w:rsidRDefault="00FC29F6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学院意见</w:t>
            </w:r>
          </w:p>
          <w:p w:rsidR="004F7554" w:rsidRDefault="004F7554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  <w:p w:rsidR="00246097" w:rsidRDefault="00246097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  <w:p w:rsidR="00FC29F6" w:rsidRDefault="00BA321B" w:rsidP="007A5FCC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主管领导签字</w:t>
            </w:r>
            <w:r w:rsidR="00FC29F6">
              <w:rPr>
                <w:rFonts w:ascii="华文楷体" w:eastAsia="华文楷体" w:hAnsi="华文楷体"/>
                <w:sz w:val="28"/>
                <w:szCs w:val="28"/>
              </w:rPr>
              <w:t>（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公章</w:t>
            </w:r>
            <w:r w:rsidR="00FC29F6">
              <w:rPr>
                <w:rFonts w:ascii="华文楷体" w:eastAsia="华文楷体" w:hAnsi="华文楷体"/>
                <w:sz w:val="28"/>
                <w:szCs w:val="28"/>
              </w:rPr>
              <w:t>）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：</w:t>
            </w:r>
          </w:p>
          <w:p w:rsidR="00246097" w:rsidRDefault="00246097" w:rsidP="00246097">
            <w:pPr>
              <w:wordWrap w:val="0"/>
              <w:jc w:val="right"/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  <w:p w:rsidR="007A5FCC" w:rsidRPr="00BA321B" w:rsidRDefault="00246097" w:rsidP="00246097">
            <w:pPr>
              <w:jc w:val="right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</w:t>
            </w:r>
            <w:r w:rsidR="00BA321B">
              <w:rPr>
                <w:rFonts w:ascii="华文楷体" w:eastAsia="华文楷体" w:hAnsi="华文楷体" w:hint="eastAsia"/>
                <w:sz w:val="28"/>
                <w:szCs w:val="28"/>
              </w:rPr>
              <w:t>年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r w:rsidR="00BA321B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月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</w:t>
            </w:r>
            <w:r w:rsidR="00BA321B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日</w:t>
            </w:r>
          </w:p>
        </w:tc>
      </w:tr>
      <w:tr w:rsidR="007A5FCC" w:rsidTr="00C60D11">
        <w:trPr>
          <w:trHeight w:val="4324"/>
        </w:trPr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CC" w:rsidRPr="007A5FCC" w:rsidRDefault="007A5FCC" w:rsidP="00FC29F6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7A5FCC">
              <w:rPr>
                <w:rFonts w:ascii="华文楷体" w:eastAsia="华文楷体" w:hAnsi="华文楷体" w:hint="eastAsia"/>
                <w:sz w:val="28"/>
                <w:szCs w:val="28"/>
              </w:rPr>
              <w:t>评审专家组意见</w:t>
            </w:r>
          </w:p>
          <w:p w:rsidR="004F7554" w:rsidRDefault="004F7554" w:rsidP="007A5FCC">
            <w:pPr>
              <w:ind w:firstLineChars="200" w:firstLine="560"/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  <w:p w:rsidR="007A5FCC" w:rsidRPr="007A5FCC" w:rsidRDefault="007A5FCC" w:rsidP="007A5FCC">
            <w:pPr>
              <w:ind w:firstLineChars="200" w:firstLine="560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7A5FCC">
              <w:rPr>
                <w:rFonts w:ascii="华文楷体" w:eastAsia="华文楷体" w:hAnsi="华文楷体" w:hint="eastAsia"/>
                <w:sz w:val="28"/>
                <w:szCs w:val="28"/>
              </w:rPr>
              <w:t>评审专家组应到</w:t>
            </w:r>
            <w:r w:rsidRPr="00246097">
              <w:rPr>
                <w:rFonts w:ascii="华文楷体" w:eastAsia="华文楷体" w:hAnsi="华文楷体" w:hint="eastAsia"/>
                <w:sz w:val="28"/>
                <w:szCs w:val="28"/>
                <w:u w:val="single"/>
              </w:rPr>
              <w:t xml:space="preserve">    </w:t>
            </w:r>
            <w:r w:rsidRPr="007A5FCC">
              <w:rPr>
                <w:rFonts w:ascii="华文楷体" w:eastAsia="华文楷体" w:hAnsi="华文楷体" w:hint="eastAsia"/>
                <w:sz w:val="28"/>
                <w:szCs w:val="28"/>
              </w:rPr>
              <w:t>人，实到</w:t>
            </w:r>
            <w:r w:rsidRPr="00246097">
              <w:rPr>
                <w:rFonts w:ascii="华文楷体" w:eastAsia="华文楷体" w:hAnsi="华文楷体" w:hint="eastAsia"/>
                <w:sz w:val="28"/>
                <w:szCs w:val="28"/>
                <w:u w:val="single"/>
              </w:rPr>
              <w:t xml:space="preserve">    </w:t>
            </w:r>
            <w:r w:rsidRPr="007A5FCC">
              <w:rPr>
                <w:rFonts w:ascii="华文楷体" w:eastAsia="华文楷体" w:hAnsi="华文楷体" w:hint="eastAsia"/>
                <w:sz w:val="28"/>
                <w:szCs w:val="28"/>
              </w:rPr>
              <w:t>人，同意</w:t>
            </w:r>
            <w:r w:rsidRPr="00246097">
              <w:rPr>
                <w:rFonts w:ascii="华文楷体" w:eastAsia="华文楷体" w:hAnsi="华文楷体" w:hint="eastAsia"/>
                <w:sz w:val="28"/>
                <w:szCs w:val="28"/>
                <w:u w:val="single"/>
              </w:rPr>
              <w:t xml:space="preserve">  </w:t>
            </w:r>
            <w:r w:rsidRPr="007A5FCC">
              <w:rPr>
                <w:rFonts w:ascii="华文楷体" w:eastAsia="华文楷体" w:hAnsi="华文楷体" w:hint="eastAsia"/>
                <w:sz w:val="28"/>
                <w:szCs w:val="28"/>
              </w:rPr>
              <w:t>人，不同意</w:t>
            </w:r>
            <w:r w:rsidRPr="00246097">
              <w:rPr>
                <w:rFonts w:ascii="华文楷体" w:eastAsia="华文楷体" w:hAnsi="华文楷体" w:hint="eastAsia"/>
                <w:sz w:val="28"/>
                <w:szCs w:val="28"/>
                <w:u w:val="single"/>
              </w:rPr>
              <w:t xml:space="preserve">   </w:t>
            </w:r>
            <w:r w:rsidRPr="007A5FCC">
              <w:rPr>
                <w:rFonts w:ascii="华文楷体" w:eastAsia="华文楷体" w:hAnsi="华文楷体" w:hint="eastAsia"/>
                <w:sz w:val="28"/>
                <w:szCs w:val="28"/>
              </w:rPr>
              <w:t>人，弃权</w:t>
            </w:r>
            <w:r w:rsidRPr="00246097">
              <w:rPr>
                <w:rFonts w:ascii="华文楷体" w:eastAsia="华文楷体" w:hAnsi="华文楷体" w:hint="eastAsia"/>
                <w:sz w:val="28"/>
                <w:szCs w:val="28"/>
                <w:u w:val="single"/>
              </w:rPr>
              <w:t xml:space="preserve">   </w:t>
            </w:r>
            <w:r w:rsidRPr="007A5FCC">
              <w:rPr>
                <w:rFonts w:ascii="华文楷体" w:eastAsia="华文楷体" w:hAnsi="华文楷体" w:hint="eastAsia"/>
                <w:sz w:val="28"/>
                <w:szCs w:val="28"/>
              </w:rPr>
              <w:t>人，根据投票结果，</w:t>
            </w:r>
            <w:r w:rsidR="004F7554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 w:rsidRPr="007A5FCC">
              <w:rPr>
                <w:rFonts w:ascii="华文楷体" w:eastAsia="华文楷体" w:hAnsi="华文楷体" w:hint="eastAsia"/>
                <w:sz w:val="28"/>
                <w:szCs w:val="28"/>
              </w:rPr>
              <w:t>同意</w:t>
            </w:r>
            <w:r w:rsidR="004F7554">
              <w:rPr>
                <w:rFonts w:ascii="华文楷体" w:eastAsia="华文楷体" w:hAnsi="华文楷体" w:hint="eastAsia"/>
                <w:sz w:val="28"/>
                <w:szCs w:val="28"/>
              </w:rPr>
              <w:t>/</w:t>
            </w:r>
            <w:r w:rsidR="004F7554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 w:rsidRPr="007A5FCC">
              <w:rPr>
                <w:rFonts w:ascii="华文楷体" w:eastAsia="华文楷体" w:hAnsi="华文楷体" w:hint="eastAsia"/>
                <w:sz w:val="28"/>
                <w:szCs w:val="28"/>
              </w:rPr>
              <w:t>不同意该项目立项。</w:t>
            </w:r>
          </w:p>
          <w:p w:rsidR="00246097" w:rsidRDefault="00246097" w:rsidP="00246097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  <w:p w:rsidR="007A5FCC" w:rsidRDefault="004F7554" w:rsidP="00246097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评审专家组组长</w:t>
            </w:r>
            <w:r w:rsidR="007A5FCC">
              <w:rPr>
                <w:rFonts w:ascii="华文楷体" w:eastAsia="华文楷体" w:hAnsi="华文楷体" w:hint="eastAsia"/>
                <w:sz w:val="28"/>
                <w:szCs w:val="28"/>
              </w:rPr>
              <w:t>签名：</w:t>
            </w:r>
          </w:p>
          <w:p w:rsidR="007A5FCC" w:rsidRDefault="007A5FCC" w:rsidP="007A5FCC">
            <w:pPr>
              <w:ind w:firstLine="720"/>
              <w:jc w:val="right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年</w:t>
            </w:r>
            <w:r w:rsidR="00BB4D56">
              <w:rPr>
                <w:rFonts w:ascii="华文楷体" w:eastAsia="华文楷体" w:hAnsi="华文楷体"/>
                <w:sz w:val="28"/>
                <w:szCs w:val="28"/>
              </w:rPr>
              <w:t xml:space="preserve">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月</w:t>
            </w:r>
            <w:r w:rsidR="00BB4D56">
              <w:rPr>
                <w:rFonts w:ascii="华文楷体" w:eastAsia="华文楷体" w:hAnsi="华文楷体"/>
                <w:sz w:val="28"/>
                <w:szCs w:val="28"/>
              </w:rPr>
              <w:t xml:space="preserve"> </w:t>
            </w:r>
            <w:r>
              <w:rPr>
                <w:rFonts w:ascii="华文楷体" w:eastAsia="华文楷体" w:hAnsi="华文楷体"/>
                <w:sz w:val="28"/>
                <w:szCs w:val="28"/>
              </w:rPr>
              <w:t xml:space="preserve">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日</w:t>
            </w:r>
          </w:p>
        </w:tc>
      </w:tr>
      <w:tr w:rsidR="009965B0" w:rsidRPr="007A5FCC" w:rsidTr="003A2781">
        <w:trPr>
          <w:trHeight w:val="3375"/>
        </w:trPr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B0" w:rsidRDefault="009965B0" w:rsidP="00A76366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研究生院意见</w:t>
            </w:r>
          </w:p>
          <w:p w:rsidR="004F7554" w:rsidRDefault="009965B0" w:rsidP="00A76366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 xml:space="preserve">   </w:t>
            </w:r>
          </w:p>
          <w:p w:rsidR="003A2781" w:rsidRDefault="003A2781" w:rsidP="00A76366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  <w:p w:rsidR="00727B34" w:rsidRDefault="003A2781" w:rsidP="00A76366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 xml:space="preserve"> </w:t>
            </w:r>
            <w:r w:rsidR="004F7554">
              <w:rPr>
                <w:rFonts w:ascii="华文楷体" w:eastAsia="华文楷体" w:hAnsi="华文楷体" w:hint="eastAsia"/>
                <w:sz w:val="28"/>
                <w:szCs w:val="28"/>
              </w:rPr>
              <w:t>主管领导</w:t>
            </w:r>
            <w:r w:rsidR="00246097">
              <w:rPr>
                <w:rFonts w:ascii="华文楷体" w:eastAsia="华文楷体" w:hAnsi="华文楷体" w:hint="eastAsia"/>
                <w:sz w:val="28"/>
                <w:szCs w:val="28"/>
              </w:rPr>
              <w:t>签名</w:t>
            </w:r>
            <w:r w:rsidR="00BA321B">
              <w:rPr>
                <w:rFonts w:ascii="华文楷体" w:eastAsia="华文楷体" w:hAnsi="华文楷体" w:hint="eastAsia"/>
                <w:sz w:val="28"/>
                <w:szCs w:val="28"/>
              </w:rPr>
              <w:t>（公章）</w:t>
            </w:r>
            <w:r w:rsidR="00246097">
              <w:rPr>
                <w:rFonts w:ascii="华文楷体" w:eastAsia="华文楷体" w:hAnsi="华文楷体" w:hint="eastAsia"/>
                <w:sz w:val="28"/>
                <w:szCs w:val="28"/>
              </w:rPr>
              <w:t>：</w:t>
            </w:r>
          </w:p>
          <w:p w:rsidR="009965B0" w:rsidRDefault="009965B0" w:rsidP="00727B34">
            <w:pPr>
              <w:ind w:firstLineChars="700" w:firstLine="1960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 xml:space="preserve">          </w:t>
            </w:r>
            <w:r w:rsidR="00727B34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</w:t>
            </w:r>
            <w:r>
              <w:rPr>
                <w:rFonts w:ascii="华文楷体" w:eastAsia="华文楷体" w:hAnsi="华文楷体"/>
                <w:sz w:val="28"/>
                <w:szCs w:val="28"/>
              </w:rPr>
              <w:t xml:space="preserve">           </w:t>
            </w:r>
            <w:r w:rsidR="00BB4D56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</w:t>
            </w:r>
            <w:r>
              <w:rPr>
                <w:rFonts w:ascii="华文楷体" w:eastAsia="华文楷体" w:hAnsi="华文楷体"/>
                <w:sz w:val="28"/>
                <w:szCs w:val="28"/>
              </w:rPr>
              <w:t xml:space="preserve">    </w:t>
            </w:r>
            <w:r w:rsidR="00BB4D56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年</w:t>
            </w:r>
            <w:r w:rsidR="00BB4D56">
              <w:rPr>
                <w:rFonts w:ascii="华文楷体" w:eastAsia="华文楷体" w:hAnsi="华文楷体"/>
                <w:sz w:val="28"/>
                <w:szCs w:val="28"/>
              </w:rPr>
              <w:t xml:space="preserve">   </w:t>
            </w:r>
            <w:r>
              <w:rPr>
                <w:rFonts w:ascii="华文楷体" w:eastAsia="华文楷体" w:hAnsi="华文楷体"/>
                <w:sz w:val="28"/>
                <w:szCs w:val="28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月</w:t>
            </w:r>
            <w:r w:rsidR="00BB4D56">
              <w:rPr>
                <w:rFonts w:ascii="华文楷体" w:eastAsia="华文楷体" w:hAnsi="华文楷体"/>
                <w:sz w:val="28"/>
                <w:szCs w:val="28"/>
              </w:rPr>
              <w:t xml:space="preserve">   </w:t>
            </w:r>
            <w:r>
              <w:rPr>
                <w:rFonts w:ascii="华文楷体" w:eastAsia="华文楷体" w:hAnsi="华文楷体"/>
                <w:sz w:val="28"/>
                <w:szCs w:val="28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日</w:t>
            </w:r>
            <w:r>
              <w:rPr>
                <w:rFonts w:ascii="华文楷体" w:eastAsia="华文楷体" w:hAnsi="华文楷体"/>
                <w:sz w:val="28"/>
                <w:szCs w:val="28"/>
              </w:rPr>
              <w:t xml:space="preserve">  </w:t>
            </w:r>
          </w:p>
        </w:tc>
      </w:tr>
    </w:tbl>
    <w:p w:rsidR="004371AB" w:rsidRDefault="004371AB" w:rsidP="007A5FCC"/>
    <w:p w:rsidR="004371AB" w:rsidRDefault="004371AB" w:rsidP="007A5FCC"/>
    <w:p w:rsidR="004371AB" w:rsidRDefault="004371AB" w:rsidP="007A5FCC"/>
    <w:p w:rsidR="004371AB" w:rsidRDefault="004371AB" w:rsidP="007A5FCC"/>
    <w:p w:rsidR="004371AB" w:rsidRDefault="004371AB" w:rsidP="007A5FCC"/>
    <w:p w:rsidR="00EF3B54" w:rsidRDefault="008005C0" w:rsidP="007A5FCC">
      <w:pPr>
        <w:rPr>
          <w:rFonts w:hint="eastAsia"/>
        </w:rPr>
      </w:pPr>
      <w:bookmarkStart w:id="0" w:name="_GoBack"/>
      <w:bookmarkEnd w:id="0"/>
      <w:r>
        <w:rPr>
          <w:rStyle w:val="ab"/>
        </w:rPr>
        <w:footnoteReference w:id="1"/>
      </w:r>
      <w:r w:rsidR="00FF31DB">
        <w:rPr>
          <w:rFonts w:hint="eastAsia"/>
        </w:rPr>
        <w:t>本</w:t>
      </w:r>
      <w:r w:rsidR="00FF31DB">
        <w:t>申请书一式两份，交研究生楼</w:t>
      </w:r>
      <w:r w:rsidR="00FF31DB">
        <w:t>813</w:t>
      </w:r>
      <w:r w:rsidR="00FF31DB">
        <w:t>室</w:t>
      </w:r>
    </w:p>
    <w:sectPr w:rsidR="00EF3B54" w:rsidSect="00246097">
      <w:footerReference w:type="even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549" w:rsidRDefault="00976549">
      <w:r>
        <w:separator/>
      </w:r>
    </w:p>
  </w:endnote>
  <w:endnote w:type="continuationSeparator" w:id="0">
    <w:p w:rsidR="00976549" w:rsidRDefault="0097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A08" w:rsidRDefault="00702A08" w:rsidP="000F379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2A08" w:rsidRDefault="00702A08" w:rsidP="0083475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549" w:rsidRDefault="00976549">
      <w:r>
        <w:separator/>
      </w:r>
    </w:p>
  </w:footnote>
  <w:footnote w:type="continuationSeparator" w:id="0">
    <w:p w:rsidR="00976549" w:rsidRDefault="00976549">
      <w:r>
        <w:continuationSeparator/>
      </w:r>
    </w:p>
  </w:footnote>
  <w:footnote w:id="1">
    <w:p w:rsidR="008005C0" w:rsidRPr="003A2781" w:rsidRDefault="008005C0" w:rsidP="003A2781">
      <w:pPr>
        <w:pStyle w:val="aa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BA1"/>
    <w:multiLevelType w:val="hybridMultilevel"/>
    <w:tmpl w:val="F558D892"/>
    <w:lvl w:ilvl="0" w:tplc="F81E61A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6804B4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E52A19"/>
    <w:multiLevelType w:val="hybridMultilevel"/>
    <w:tmpl w:val="2026A038"/>
    <w:lvl w:ilvl="0" w:tplc="2DC42C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D2449"/>
    <w:multiLevelType w:val="hybridMultilevel"/>
    <w:tmpl w:val="408E0E24"/>
    <w:lvl w:ilvl="0" w:tplc="1034DF2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D43FDE"/>
    <w:multiLevelType w:val="hybridMultilevel"/>
    <w:tmpl w:val="0066994C"/>
    <w:lvl w:ilvl="0" w:tplc="1A7418D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71BC9E8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360D9"/>
    <w:multiLevelType w:val="hybridMultilevel"/>
    <w:tmpl w:val="63226B66"/>
    <w:lvl w:ilvl="0" w:tplc="98B867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4811A0"/>
    <w:multiLevelType w:val="hybridMultilevel"/>
    <w:tmpl w:val="DCDEE176"/>
    <w:lvl w:ilvl="0" w:tplc="60B202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880BBD"/>
    <w:multiLevelType w:val="hybridMultilevel"/>
    <w:tmpl w:val="165C3DE0"/>
    <w:lvl w:ilvl="0" w:tplc="71BC9E8C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9C1675A"/>
    <w:multiLevelType w:val="hybridMultilevel"/>
    <w:tmpl w:val="806C14C4"/>
    <w:lvl w:ilvl="0" w:tplc="71BC9E8C">
      <w:start w:val="1"/>
      <w:numFmt w:val="decimal"/>
      <w:lvlText w:val="%1、"/>
      <w:lvlJc w:val="left"/>
      <w:pPr>
        <w:tabs>
          <w:tab w:val="num" w:pos="1139"/>
        </w:tabs>
        <w:ind w:left="1139" w:hanging="36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99"/>
        </w:tabs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abstractNum w:abstractNumId="8" w15:restartNumberingAfterBreak="0">
    <w:nsid w:val="41BE6124"/>
    <w:multiLevelType w:val="hybridMultilevel"/>
    <w:tmpl w:val="E4508AE0"/>
    <w:lvl w:ilvl="0" w:tplc="46B4B63E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0E48CB"/>
    <w:multiLevelType w:val="hybridMultilevel"/>
    <w:tmpl w:val="A7E23B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E472DC"/>
    <w:multiLevelType w:val="hybridMultilevel"/>
    <w:tmpl w:val="B0E24868"/>
    <w:lvl w:ilvl="0" w:tplc="F4FE7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D54502"/>
    <w:multiLevelType w:val="hybridMultilevel"/>
    <w:tmpl w:val="BA70D2B0"/>
    <w:lvl w:ilvl="0" w:tplc="543863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67324319"/>
    <w:multiLevelType w:val="hybridMultilevel"/>
    <w:tmpl w:val="D40E94D0"/>
    <w:lvl w:ilvl="0" w:tplc="0409001B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6"/>
  </w:num>
  <w:num w:numId="7">
    <w:abstractNumId w:val="12"/>
  </w:num>
  <w:num w:numId="8">
    <w:abstractNumId w:val="7"/>
  </w:num>
  <w:num w:numId="9">
    <w:abstractNumId w:val="11"/>
  </w:num>
  <w:num w:numId="10">
    <w:abstractNumId w:val="2"/>
  </w:num>
  <w:num w:numId="11">
    <w:abstractNumId w:val="0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CC"/>
    <w:rsid w:val="000148EA"/>
    <w:rsid w:val="000D295C"/>
    <w:rsid w:val="000D36CC"/>
    <w:rsid w:val="000F379C"/>
    <w:rsid w:val="00151989"/>
    <w:rsid w:val="00160AC2"/>
    <w:rsid w:val="00183159"/>
    <w:rsid w:val="002374DE"/>
    <w:rsid w:val="00246097"/>
    <w:rsid w:val="0032556A"/>
    <w:rsid w:val="003327FC"/>
    <w:rsid w:val="003A1726"/>
    <w:rsid w:val="003A2781"/>
    <w:rsid w:val="003F46F8"/>
    <w:rsid w:val="00411603"/>
    <w:rsid w:val="00413E7B"/>
    <w:rsid w:val="004371AB"/>
    <w:rsid w:val="00455035"/>
    <w:rsid w:val="004C50CD"/>
    <w:rsid w:val="004F7554"/>
    <w:rsid w:val="00544063"/>
    <w:rsid w:val="00590398"/>
    <w:rsid w:val="005C14B8"/>
    <w:rsid w:val="006E525D"/>
    <w:rsid w:val="00702A08"/>
    <w:rsid w:val="00716574"/>
    <w:rsid w:val="00727B34"/>
    <w:rsid w:val="00761534"/>
    <w:rsid w:val="007A5FCC"/>
    <w:rsid w:val="007D2491"/>
    <w:rsid w:val="007D4C3F"/>
    <w:rsid w:val="008005C0"/>
    <w:rsid w:val="00834756"/>
    <w:rsid w:val="008935C4"/>
    <w:rsid w:val="008D4849"/>
    <w:rsid w:val="00976549"/>
    <w:rsid w:val="0097783B"/>
    <w:rsid w:val="00987D2A"/>
    <w:rsid w:val="009965B0"/>
    <w:rsid w:val="009A28C1"/>
    <w:rsid w:val="009A31D3"/>
    <w:rsid w:val="009B16E6"/>
    <w:rsid w:val="009D6111"/>
    <w:rsid w:val="00A76366"/>
    <w:rsid w:val="00A906AB"/>
    <w:rsid w:val="00B03FED"/>
    <w:rsid w:val="00B30BD1"/>
    <w:rsid w:val="00BA321B"/>
    <w:rsid w:val="00BB15A3"/>
    <w:rsid w:val="00BB4D56"/>
    <w:rsid w:val="00BC49EC"/>
    <w:rsid w:val="00C17A35"/>
    <w:rsid w:val="00C25111"/>
    <w:rsid w:val="00C60D11"/>
    <w:rsid w:val="00C96B04"/>
    <w:rsid w:val="00CE60C4"/>
    <w:rsid w:val="00D61C4D"/>
    <w:rsid w:val="00D9717B"/>
    <w:rsid w:val="00EF3B54"/>
    <w:rsid w:val="00F20125"/>
    <w:rsid w:val="00F33BF1"/>
    <w:rsid w:val="00F56B8F"/>
    <w:rsid w:val="00F862A7"/>
    <w:rsid w:val="00FA6E15"/>
    <w:rsid w:val="00FC29F6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AFFDF5-5E6C-4C54-8D1F-D545CD98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200" w:firstLine="480"/>
    </w:pPr>
    <w:rPr>
      <w:rFonts w:ascii="楷体_GB2312" w:eastAsia="楷体_GB2312" w:hAnsi="宋体" w:hint="eastAsia"/>
      <w:sz w:val="24"/>
    </w:rPr>
  </w:style>
  <w:style w:type="paragraph" w:styleId="a4">
    <w:name w:val="footer"/>
    <w:basedOn w:val="a"/>
    <w:link w:val="Char"/>
    <w:uiPriority w:val="99"/>
    <w:rsid w:val="00834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34756"/>
  </w:style>
  <w:style w:type="paragraph" w:styleId="a6">
    <w:name w:val="Balloon Text"/>
    <w:basedOn w:val="a"/>
    <w:link w:val="Char0"/>
    <w:rsid w:val="00F862A7"/>
    <w:rPr>
      <w:sz w:val="18"/>
      <w:szCs w:val="18"/>
    </w:rPr>
  </w:style>
  <w:style w:type="character" w:customStyle="1" w:styleId="Char0">
    <w:name w:val="批注框文本 Char"/>
    <w:link w:val="a6"/>
    <w:rsid w:val="00F862A7"/>
    <w:rPr>
      <w:kern w:val="2"/>
      <w:sz w:val="18"/>
      <w:szCs w:val="18"/>
    </w:rPr>
  </w:style>
  <w:style w:type="paragraph" w:styleId="a7">
    <w:name w:val="header"/>
    <w:basedOn w:val="a"/>
    <w:link w:val="Char1"/>
    <w:rsid w:val="005C1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7"/>
    <w:rsid w:val="005C14B8"/>
    <w:rPr>
      <w:kern w:val="2"/>
      <w:sz w:val="18"/>
      <w:szCs w:val="18"/>
    </w:rPr>
  </w:style>
  <w:style w:type="character" w:customStyle="1" w:styleId="Char">
    <w:name w:val="页脚 Char"/>
    <w:link w:val="a4"/>
    <w:uiPriority w:val="99"/>
    <w:rsid w:val="005C14B8"/>
    <w:rPr>
      <w:kern w:val="2"/>
      <w:sz w:val="18"/>
      <w:szCs w:val="18"/>
    </w:rPr>
  </w:style>
  <w:style w:type="paragraph" w:styleId="a8">
    <w:name w:val="endnote text"/>
    <w:basedOn w:val="a"/>
    <w:link w:val="Char2"/>
    <w:rsid w:val="00FF31DB"/>
    <w:pPr>
      <w:snapToGrid w:val="0"/>
      <w:jc w:val="left"/>
    </w:pPr>
  </w:style>
  <w:style w:type="character" w:customStyle="1" w:styleId="Char2">
    <w:name w:val="尾注文本 Char"/>
    <w:link w:val="a8"/>
    <w:rsid w:val="00FF31DB"/>
    <w:rPr>
      <w:kern w:val="2"/>
      <w:sz w:val="21"/>
      <w:szCs w:val="24"/>
    </w:rPr>
  </w:style>
  <w:style w:type="character" w:styleId="a9">
    <w:name w:val="endnote reference"/>
    <w:rsid w:val="00FF31DB"/>
    <w:rPr>
      <w:vertAlign w:val="superscript"/>
    </w:rPr>
  </w:style>
  <w:style w:type="paragraph" w:styleId="aa">
    <w:name w:val="footnote text"/>
    <w:basedOn w:val="a"/>
    <w:link w:val="Char3"/>
    <w:rsid w:val="008005C0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a"/>
    <w:rsid w:val="008005C0"/>
    <w:rPr>
      <w:kern w:val="2"/>
      <w:sz w:val="18"/>
      <w:szCs w:val="18"/>
    </w:rPr>
  </w:style>
  <w:style w:type="character" w:styleId="ab">
    <w:name w:val="footnote reference"/>
    <w:basedOn w:val="a0"/>
    <w:rsid w:val="00800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C4CD4-1EB3-4611-AF1A-4B0966C3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博士生创新项目计划</dc:title>
  <dc:subject/>
  <dc:creator>H.G.</dc:creator>
  <cp:keywords/>
  <dc:description/>
  <cp:lastModifiedBy>Luan</cp:lastModifiedBy>
  <cp:revision>6</cp:revision>
  <cp:lastPrinted>2016-03-11T09:05:00Z</cp:lastPrinted>
  <dcterms:created xsi:type="dcterms:W3CDTF">2016-03-11T09:14:00Z</dcterms:created>
  <dcterms:modified xsi:type="dcterms:W3CDTF">2016-03-11T09:21:00Z</dcterms:modified>
</cp:coreProperties>
</file>