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2152" w14:textId="77777777" w:rsidR="00755663" w:rsidRPr="007D0102" w:rsidRDefault="00755663" w:rsidP="0075566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D0102">
        <w:rPr>
          <w:rFonts w:ascii="Arial" w:hAnsi="Arial" w:cs="Arial"/>
          <w:b/>
          <w:bCs/>
          <w:sz w:val="30"/>
          <w:szCs w:val="30"/>
        </w:rPr>
        <w:t>Symposium on Porphyrins and Functional Materials</w:t>
      </w:r>
    </w:p>
    <w:p w14:paraId="3D4F97FA" w14:textId="3416FF1B" w:rsidR="00755663" w:rsidRDefault="00260818" w:rsidP="00755663">
      <w:pPr>
        <w:jc w:val="center"/>
        <w:rPr>
          <w:rFonts w:ascii="Arial" w:hAnsi="Arial" w:cs="Arial"/>
          <w:sz w:val="30"/>
          <w:szCs w:val="30"/>
        </w:rPr>
      </w:pPr>
      <w:r w:rsidRPr="00260818">
        <w:rPr>
          <w:rFonts w:ascii="Arial" w:hAnsi="Arial" w:cs="Arial"/>
          <w:sz w:val="30"/>
          <w:szCs w:val="30"/>
        </w:rPr>
        <w:t>East China University of Science and Technology,</w:t>
      </w:r>
      <w:r w:rsidR="00755663">
        <w:rPr>
          <w:rFonts w:ascii="Arial" w:hAnsi="Arial" w:cs="Arial"/>
          <w:sz w:val="30"/>
          <w:szCs w:val="30"/>
        </w:rPr>
        <w:t>China</w:t>
      </w:r>
    </w:p>
    <w:p w14:paraId="1B1F06A5" w14:textId="642D1716" w:rsidR="00755663" w:rsidRDefault="00755663" w:rsidP="00755663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6</w:t>
      </w:r>
      <w:r w:rsidRPr="007D0102">
        <w:rPr>
          <w:rFonts w:ascii="Arial" w:hAnsi="Arial" w:cs="Arial"/>
          <w:sz w:val="30"/>
          <w:szCs w:val="30"/>
          <w:vertAlign w:val="superscript"/>
        </w:rPr>
        <w:t>th</w:t>
      </w:r>
      <w:r>
        <w:rPr>
          <w:rFonts w:ascii="Arial" w:hAnsi="Arial" w:cs="Arial"/>
          <w:sz w:val="30"/>
          <w:szCs w:val="30"/>
        </w:rPr>
        <w:t xml:space="preserve"> March 2023</w:t>
      </w:r>
    </w:p>
    <w:p w14:paraId="21497BCC" w14:textId="77777777" w:rsidR="00755663" w:rsidRPr="00755663" w:rsidRDefault="00755663" w:rsidP="00755663">
      <w:pPr>
        <w:jc w:val="center"/>
        <w:rPr>
          <w:rFonts w:ascii="Arial" w:hAnsi="Arial" w:cs="Arial"/>
          <w:sz w:val="30"/>
          <w:szCs w:val="30"/>
        </w:rPr>
      </w:pPr>
    </w:p>
    <w:p w14:paraId="1D8D235D" w14:textId="6206E36C" w:rsidR="00755663" w:rsidRDefault="00755663" w:rsidP="00755663">
      <w:pPr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peaker: </w:t>
      </w:r>
    </w:p>
    <w:p w14:paraId="4A926A25" w14:textId="3E91E100" w:rsidR="00755663" w:rsidRDefault="00755663" w:rsidP="00755663">
      <w:pPr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Prof. </w:t>
      </w:r>
      <w:r w:rsidR="00217C1F">
        <w:rPr>
          <w:rFonts w:ascii="Arial" w:hAnsi="Arial" w:cs="Arial"/>
          <w:sz w:val="30"/>
          <w:szCs w:val="30"/>
        </w:rPr>
        <w:t>J</w:t>
      </w:r>
      <w:r w:rsidR="00217C1F">
        <w:rPr>
          <w:rFonts w:ascii="Arial" w:hAnsi="Arial" w:cs="Arial" w:hint="eastAsia"/>
          <w:sz w:val="30"/>
          <w:szCs w:val="30"/>
        </w:rPr>
        <w:t>ianxin</w:t>
      </w:r>
      <w:r w:rsidR="00217C1F">
        <w:rPr>
          <w:rFonts w:ascii="Arial" w:hAnsi="Arial" w:cs="Arial"/>
          <w:sz w:val="30"/>
          <w:szCs w:val="30"/>
        </w:rPr>
        <w:t xml:space="preserve"> S</w:t>
      </w:r>
      <w:r w:rsidR="00217C1F">
        <w:rPr>
          <w:rFonts w:ascii="Arial" w:hAnsi="Arial" w:cs="Arial" w:hint="eastAsia"/>
          <w:sz w:val="30"/>
          <w:szCs w:val="30"/>
        </w:rPr>
        <w:t>ong</w:t>
      </w:r>
    </w:p>
    <w:p w14:paraId="0D716FA9" w14:textId="3262BBB4" w:rsidR="007A590B" w:rsidRDefault="007A590B"/>
    <w:p w14:paraId="6CA0BC08" w14:textId="63F6F0E5" w:rsidR="00E91258" w:rsidRDefault="00755663" w:rsidP="00755663">
      <w:pPr>
        <w:jc w:val="left"/>
        <w:rPr>
          <w:rFonts w:ascii="Arial" w:hAnsi="Arial" w:cs="Arial"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Lecture </w:t>
      </w:r>
      <w:r>
        <w:rPr>
          <w:rFonts w:ascii="Arial" w:hAnsi="Arial" w:cs="Arial" w:hint="eastAsia"/>
          <w:sz w:val="30"/>
          <w:szCs w:val="30"/>
        </w:rPr>
        <w:t>T</w:t>
      </w:r>
      <w:r>
        <w:rPr>
          <w:rFonts w:ascii="Arial" w:hAnsi="Arial" w:cs="Arial"/>
          <w:sz w:val="30"/>
          <w:szCs w:val="30"/>
        </w:rPr>
        <w:t xml:space="preserve">itle: </w:t>
      </w:r>
      <w:r w:rsidRPr="00755663">
        <w:rPr>
          <w:rFonts w:ascii="Arial" w:hAnsi="Arial" w:cs="Arial"/>
          <w:bCs/>
          <w:sz w:val="30"/>
          <w:szCs w:val="30"/>
        </w:rPr>
        <w:t>Synthetic Porphyrinoid Chemistry</w:t>
      </w:r>
    </w:p>
    <w:p w14:paraId="50745501" w14:textId="10C7BB57" w:rsidR="00CB2395" w:rsidRDefault="00CB2395" w:rsidP="00755663">
      <w:pPr>
        <w:jc w:val="left"/>
        <w:rPr>
          <w:rFonts w:ascii="Arial" w:hAnsi="Arial" w:cs="Arial"/>
          <w:bCs/>
          <w:sz w:val="30"/>
          <w:szCs w:val="30"/>
        </w:rPr>
      </w:pPr>
      <w:r>
        <w:rPr>
          <w:rFonts w:ascii="Arial" w:hAnsi="Arial" w:cs="Arial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29F01718" wp14:editId="58B65077">
            <wp:simplePos x="0" y="0"/>
            <wp:positionH relativeFrom="column">
              <wp:posOffset>116</wp:posOffset>
            </wp:positionH>
            <wp:positionV relativeFrom="paragraph">
              <wp:posOffset>12065</wp:posOffset>
            </wp:positionV>
            <wp:extent cx="1352737" cy="1697181"/>
            <wp:effectExtent l="0" t="0" r="0" b="0"/>
            <wp:wrapNone/>
            <wp:docPr id="2" name="图片 2" descr="QQ图片2018091300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QQ图片201809130005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737" cy="1697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01FC0" w14:textId="2832C5C5" w:rsidR="00755663" w:rsidRDefault="00755663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</w:t>
      </w:r>
      <w:r w:rsidR="00E91258">
        <w:t xml:space="preserve"> </w:t>
      </w:r>
      <w:r w:rsidR="00217C1F">
        <w:t xml:space="preserve">  </w:t>
      </w:r>
      <w:r w:rsidR="00217C1F" w:rsidRPr="00217C1F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宋建新</w:t>
      </w:r>
      <w:r w:rsidRPr="0075566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教授、博导，</w:t>
      </w:r>
      <w:r w:rsidRPr="00CB2395">
        <w:rPr>
          <w:rFonts w:ascii="Times New Roman" w:eastAsia="宋体" w:hAnsi="Times New Roman" w:cs="Times New Roman" w:hint="eastAsia"/>
          <w:sz w:val="24"/>
          <w:szCs w:val="24"/>
        </w:rPr>
        <w:t>湖南师范大学化学化工学院</w:t>
      </w:r>
    </w:p>
    <w:p w14:paraId="54D23043" w14:textId="1E9257DA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F41140B" w14:textId="2E7515A9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C522A95" w14:textId="220A8DC4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E094DF0" w14:textId="2E5996C5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0B9E2EE" w14:textId="028C6C5D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5C84117A" w14:textId="519F64AA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E043570" w14:textId="77777777" w:rsidR="00217C1F" w:rsidRPr="00217C1F" w:rsidRDefault="00217C1F" w:rsidP="00217C1F">
      <w:pPr>
        <w:rPr>
          <w:rFonts w:ascii="Times New Roman" w:eastAsia="宋体" w:hAnsi="Times New Roman" w:cs="Times New Roman"/>
        </w:rPr>
      </w:pPr>
      <w:r w:rsidRPr="00217C1F">
        <w:rPr>
          <w:rFonts w:ascii="Times New Roman" w:eastAsia="宋体" w:hAnsi="Times New Roman" w:cs="Times New Roman"/>
        </w:rPr>
        <w:t>1992</w:t>
      </w:r>
      <w:r w:rsidRPr="00217C1F">
        <w:rPr>
          <w:rFonts w:ascii="Times New Roman" w:eastAsia="宋体" w:hAnsi="Times New Roman" w:cs="Times New Roman" w:hint="eastAsia"/>
        </w:rPr>
        <w:t>年考入湖南师范大学化学系，化学教育；</w:t>
      </w:r>
    </w:p>
    <w:p w14:paraId="1282F237" w14:textId="77777777" w:rsidR="00217C1F" w:rsidRPr="00217C1F" w:rsidRDefault="00217C1F" w:rsidP="00217C1F">
      <w:pPr>
        <w:rPr>
          <w:rFonts w:ascii="Times New Roman" w:eastAsia="宋体" w:hAnsi="Times New Roman" w:cs="Times New Roman"/>
        </w:rPr>
      </w:pPr>
      <w:r w:rsidRPr="00217C1F">
        <w:rPr>
          <w:rFonts w:ascii="Times New Roman" w:eastAsia="宋体" w:hAnsi="Times New Roman" w:cs="Times New Roman"/>
        </w:rPr>
        <w:t>1996</w:t>
      </w:r>
      <w:r w:rsidRPr="00217C1F">
        <w:rPr>
          <w:rFonts w:ascii="Times New Roman" w:eastAsia="宋体" w:hAnsi="Times New Roman" w:cs="Times New Roman" w:hint="eastAsia"/>
        </w:rPr>
        <w:t>年免试推荐攻读湖南师范大学化学系有机合成硕士学位；</w:t>
      </w:r>
    </w:p>
    <w:p w14:paraId="4492EA5E" w14:textId="77777777" w:rsidR="00217C1F" w:rsidRPr="00217C1F" w:rsidRDefault="00217C1F" w:rsidP="00217C1F">
      <w:pPr>
        <w:rPr>
          <w:rFonts w:ascii="Times New Roman" w:eastAsia="宋体" w:hAnsi="Times New Roman" w:cs="Times New Roman"/>
        </w:rPr>
      </w:pPr>
      <w:r w:rsidRPr="00217C1F">
        <w:rPr>
          <w:rFonts w:ascii="Times New Roman" w:eastAsia="宋体" w:hAnsi="Times New Roman" w:cs="Times New Roman"/>
        </w:rPr>
        <w:t>1999</w:t>
      </w:r>
      <w:r w:rsidRPr="00217C1F">
        <w:rPr>
          <w:rFonts w:ascii="Times New Roman" w:eastAsia="宋体" w:hAnsi="Times New Roman" w:cs="Times New Roman" w:hint="eastAsia"/>
        </w:rPr>
        <w:t>年考入湖南大学攻读应用化学博士学位；期间于</w:t>
      </w:r>
      <w:r w:rsidRPr="00217C1F">
        <w:rPr>
          <w:rFonts w:ascii="Times New Roman" w:eastAsia="宋体" w:hAnsi="Times New Roman" w:cs="Times New Roman"/>
        </w:rPr>
        <w:t>2002</w:t>
      </w:r>
      <w:r w:rsidRPr="00217C1F">
        <w:rPr>
          <w:rFonts w:ascii="Times New Roman" w:eastAsia="宋体" w:hAnsi="Times New Roman" w:cs="Times New Roman" w:hint="eastAsia"/>
        </w:rPr>
        <w:t>年赴美国佛逻里达大学访问研究；</w:t>
      </w:r>
      <w:r w:rsidRPr="00217C1F">
        <w:rPr>
          <w:rFonts w:ascii="Times New Roman" w:eastAsia="宋体" w:hAnsi="Times New Roman" w:cs="Times New Roman"/>
        </w:rPr>
        <w:t>2003</w:t>
      </w:r>
      <w:r w:rsidRPr="00217C1F">
        <w:rPr>
          <w:rFonts w:ascii="Times New Roman" w:eastAsia="宋体" w:hAnsi="Times New Roman" w:cs="Times New Roman" w:hint="eastAsia"/>
        </w:rPr>
        <w:t>年完成学位论文答辩，湖南大学，讲师；</w:t>
      </w:r>
    </w:p>
    <w:p w14:paraId="5335EF70" w14:textId="5A5096FB" w:rsidR="00217C1F" w:rsidRPr="00217C1F" w:rsidRDefault="00217C1F" w:rsidP="00217C1F">
      <w:pPr>
        <w:rPr>
          <w:rFonts w:ascii="Times New Roman" w:eastAsia="宋体" w:hAnsi="Times New Roman" w:cs="Times New Roman"/>
        </w:rPr>
      </w:pPr>
      <w:r w:rsidRPr="00217C1F">
        <w:rPr>
          <w:rFonts w:ascii="Times New Roman" w:eastAsia="宋体" w:hAnsi="Times New Roman" w:cs="Times New Roman"/>
        </w:rPr>
        <w:t>2005</w:t>
      </w:r>
      <w:r>
        <w:rPr>
          <w:rFonts w:ascii="Times New Roman" w:eastAsia="宋体" w:hAnsi="Times New Roman" w:cs="Times New Roman" w:hint="eastAsia"/>
        </w:rPr>
        <w:t>至</w:t>
      </w:r>
      <w:r w:rsidRPr="00217C1F">
        <w:rPr>
          <w:rFonts w:ascii="Times New Roman" w:eastAsia="宋体" w:hAnsi="Times New Roman" w:cs="Times New Roman"/>
        </w:rPr>
        <w:t>2009</w:t>
      </w:r>
      <w:r w:rsidRPr="00217C1F">
        <w:rPr>
          <w:rFonts w:ascii="Times New Roman" w:eastAsia="宋体" w:hAnsi="Times New Roman" w:cs="Times New Roman" w:hint="eastAsia"/>
        </w:rPr>
        <w:t>年，湖南大学，副教授；</w:t>
      </w:r>
    </w:p>
    <w:p w14:paraId="572F8CFA" w14:textId="16A01710" w:rsidR="00217C1F" w:rsidRPr="00217C1F" w:rsidRDefault="00217C1F" w:rsidP="00217C1F">
      <w:pPr>
        <w:rPr>
          <w:rFonts w:ascii="Times New Roman" w:eastAsia="宋体" w:hAnsi="Times New Roman" w:cs="Times New Roman"/>
        </w:rPr>
      </w:pPr>
      <w:r w:rsidRPr="00217C1F">
        <w:rPr>
          <w:rFonts w:ascii="Times New Roman" w:eastAsia="宋体" w:hAnsi="Times New Roman" w:cs="Times New Roman"/>
        </w:rPr>
        <w:t>2004</w:t>
      </w:r>
      <w:r>
        <w:rPr>
          <w:rFonts w:ascii="Times New Roman" w:eastAsia="宋体" w:hAnsi="Times New Roman" w:cs="Times New Roman" w:hint="eastAsia"/>
        </w:rPr>
        <w:t>至</w:t>
      </w:r>
      <w:r w:rsidRPr="00217C1F">
        <w:rPr>
          <w:rFonts w:ascii="Times New Roman" w:eastAsia="宋体" w:hAnsi="Times New Roman" w:cs="Times New Roman"/>
        </w:rPr>
        <w:t>2007</w:t>
      </w:r>
      <w:r w:rsidRPr="00217C1F">
        <w:rPr>
          <w:rFonts w:ascii="Times New Roman" w:eastAsia="宋体" w:hAnsi="Times New Roman" w:cs="Times New Roman" w:hint="eastAsia"/>
        </w:rPr>
        <w:t>年期间，兼任吉首大学特聘教授。</w:t>
      </w:r>
    </w:p>
    <w:p w14:paraId="5640453C" w14:textId="0DE67D8F" w:rsidR="00217C1F" w:rsidRPr="00217C1F" w:rsidRDefault="00217C1F" w:rsidP="00217C1F">
      <w:pPr>
        <w:rPr>
          <w:rFonts w:ascii="Times New Roman" w:eastAsia="宋体" w:hAnsi="Times New Roman" w:cs="Times New Roman"/>
        </w:rPr>
      </w:pPr>
      <w:r w:rsidRPr="00217C1F">
        <w:rPr>
          <w:rFonts w:ascii="Times New Roman" w:eastAsia="宋体" w:hAnsi="Times New Roman" w:cs="Times New Roman"/>
        </w:rPr>
        <w:t>2006</w:t>
      </w:r>
      <w:r>
        <w:rPr>
          <w:rFonts w:ascii="Times New Roman" w:eastAsia="宋体" w:hAnsi="Times New Roman" w:cs="Times New Roman" w:hint="eastAsia"/>
        </w:rPr>
        <w:t>至</w:t>
      </w:r>
      <w:r w:rsidRPr="00217C1F">
        <w:rPr>
          <w:rFonts w:ascii="Times New Roman" w:eastAsia="宋体" w:hAnsi="Times New Roman" w:cs="Times New Roman"/>
        </w:rPr>
        <w:t>2008</w:t>
      </w:r>
      <w:r w:rsidRPr="00217C1F">
        <w:rPr>
          <w:rFonts w:ascii="Times New Roman" w:eastAsia="宋体" w:hAnsi="Times New Roman" w:cs="Times New Roman" w:hint="eastAsia"/>
        </w:rPr>
        <w:t>年公派出国，京都大学，博士后；</w:t>
      </w:r>
    </w:p>
    <w:p w14:paraId="7AACF6A5" w14:textId="07E59735" w:rsidR="00217C1F" w:rsidRDefault="00217C1F" w:rsidP="00217C1F">
      <w:pPr>
        <w:rPr>
          <w:rFonts w:ascii="Times New Roman" w:eastAsia="宋体" w:hAnsi="Times New Roman" w:cs="Times New Roman"/>
        </w:rPr>
      </w:pPr>
      <w:r w:rsidRPr="00217C1F">
        <w:rPr>
          <w:rFonts w:ascii="Times New Roman" w:eastAsia="宋体" w:hAnsi="Times New Roman" w:cs="Times New Roman"/>
        </w:rPr>
        <w:t>2008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月至</w:t>
      </w:r>
      <w:r w:rsidRPr="00217C1F">
        <w:rPr>
          <w:rFonts w:ascii="Times New Roman" w:eastAsia="宋体" w:hAnsi="Times New Roman" w:cs="Times New Roman"/>
        </w:rPr>
        <w:t>2010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月，</w:t>
      </w:r>
      <w:r w:rsidRPr="00217C1F">
        <w:rPr>
          <w:rFonts w:ascii="Times New Roman" w:eastAsia="宋体" w:hAnsi="Times New Roman" w:cs="Times New Roman" w:hint="eastAsia"/>
        </w:rPr>
        <w:t>京都大学，研究员；</w:t>
      </w:r>
    </w:p>
    <w:p w14:paraId="399FABA1" w14:textId="59BECDAF" w:rsidR="00217C1F" w:rsidRPr="00217C1F" w:rsidRDefault="00217C1F" w:rsidP="00217C1F">
      <w:pPr>
        <w:rPr>
          <w:rFonts w:ascii="Times New Roman" w:eastAsia="宋体" w:hAnsi="Times New Roman" w:cs="Times New Roman"/>
        </w:rPr>
      </w:pPr>
      <w:r w:rsidRPr="00217C1F">
        <w:rPr>
          <w:rFonts w:ascii="Times New Roman" w:eastAsia="宋体" w:hAnsi="Times New Roman" w:cs="Times New Roman" w:hint="eastAsia"/>
        </w:rPr>
        <w:t>2010</w:t>
      </w:r>
      <w:r w:rsidRPr="00217C1F">
        <w:rPr>
          <w:rFonts w:ascii="Times New Roman" w:eastAsia="宋体" w:hAnsi="Times New Roman" w:cs="Times New Roman" w:hint="eastAsia"/>
        </w:rPr>
        <w:t>年</w:t>
      </w:r>
      <w:r w:rsidRPr="00217C1F">
        <w:rPr>
          <w:rFonts w:ascii="Times New Roman" w:eastAsia="宋体" w:hAnsi="Times New Roman" w:cs="Times New Roman" w:hint="eastAsia"/>
        </w:rPr>
        <w:t>11</w:t>
      </w:r>
      <w:r w:rsidRPr="00217C1F">
        <w:rPr>
          <w:rFonts w:ascii="Times New Roman" w:eastAsia="宋体" w:hAnsi="Times New Roman" w:cs="Times New Roman" w:hint="eastAsia"/>
        </w:rPr>
        <w:t>月至</w:t>
      </w:r>
      <w:r w:rsidRPr="00217C1F">
        <w:rPr>
          <w:rFonts w:ascii="Times New Roman" w:eastAsia="宋体" w:hAnsi="Times New Roman" w:cs="Times New Roman" w:hint="eastAsia"/>
        </w:rPr>
        <w:t>2011</w:t>
      </w:r>
      <w:r w:rsidRPr="00217C1F">
        <w:rPr>
          <w:rFonts w:ascii="Times New Roman" w:eastAsia="宋体" w:hAnsi="Times New Roman" w:cs="Times New Roman" w:hint="eastAsia"/>
        </w:rPr>
        <w:t>年</w:t>
      </w:r>
      <w:r w:rsidRPr="00217C1F">
        <w:rPr>
          <w:rFonts w:ascii="Times New Roman" w:eastAsia="宋体" w:hAnsi="Times New Roman" w:cs="Times New Roman" w:hint="eastAsia"/>
        </w:rPr>
        <w:t>5</w:t>
      </w:r>
      <w:r w:rsidRPr="00217C1F">
        <w:rPr>
          <w:rFonts w:ascii="Times New Roman" w:eastAsia="宋体" w:hAnsi="Times New Roman" w:cs="Times New Roman" w:hint="eastAsia"/>
        </w:rPr>
        <w:t>月，京都大学</w:t>
      </w:r>
      <w:r>
        <w:rPr>
          <w:rFonts w:ascii="Times New Roman" w:eastAsia="宋体" w:hAnsi="Times New Roman" w:cs="Times New Roman" w:hint="eastAsia"/>
        </w:rPr>
        <w:t>，</w:t>
      </w:r>
      <w:r w:rsidRPr="00217C1F">
        <w:rPr>
          <w:rFonts w:ascii="Times New Roman" w:eastAsia="宋体" w:hAnsi="Times New Roman" w:cs="Times New Roman" w:hint="eastAsia"/>
        </w:rPr>
        <w:t>客座研究员</w:t>
      </w:r>
    </w:p>
    <w:p w14:paraId="587F0EB4" w14:textId="4391B46E" w:rsidR="00217C1F" w:rsidRPr="00217C1F" w:rsidRDefault="00217C1F" w:rsidP="00217C1F">
      <w:pPr>
        <w:rPr>
          <w:rFonts w:ascii="Times New Roman" w:eastAsia="宋体" w:hAnsi="Times New Roman" w:cs="Times New Roman"/>
        </w:rPr>
      </w:pPr>
      <w:r w:rsidRPr="00217C1F">
        <w:rPr>
          <w:rFonts w:ascii="Times New Roman" w:eastAsia="宋体" w:hAnsi="Times New Roman" w:cs="Times New Roman"/>
        </w:rPr>
        <w:t>2011</w:t>
      </w:r>
      <w:r w:rsidRPr="00217C1F">
        <w:rPr>
          <w:rFonts w:ascii="Times New Roman" w:eastAsia="宋体" w:hAnsi="Times New Roman" w:cs="Times New Roman" w:hint="eastAsia"/>
        </w:rPr>
        <w:t>年</w:t>
      </w:r>
      <w:r w:rsidRPr="00217C1F">
        <w:rPr>
          <w:rFonts w:ascii="Times New Roman" w:eastAsia="宋体" w:hAnsi="Times New Roman" w:cs="Times New Roman"/>
        </w:rPr>
        <w:t>7</w:t>
      </w:r>
      <w:r w:rsidRPr="00217C1F"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>至</w:t>
      </w:r>
      <w:r w:rsidRPr="00217C1F">
        <w:rPr>
          <w:rFonts w:ascii="Times New Roman" w:eastAsia="宋体" w:hAnsi="Times New Roman" w:cs="Times New Roman" w:hint="eastAsia"/>
        </w:rPr>
        <w:t>今，湖南师范大学，教授；</w:t>
      </w:r>
    </w:p>
    <w:p w14:paraId="417AB998" w14:textId="46B6E842" w:rsidR="00E91258" w:rsidRDefault="00E91258" w:rsidP="00755663"/>
    <w:p w14:paraId="71F90FB4" w14:textId="5F34AA23" w:rsidR="00E91258" w:rsidRPr="00FB1DEC" w:rsidRDefault="00217C1F" w:rsidP="00217C1F">
      <w:pPr>
        <w:spacing w:line="360" w:lineRule="exact"/>
        <w:rPr>
          <w:rFonts w:ascii="Times New Roman" w:eastAsia="宋体" w:hAnsi="Times New Roman" w:cs="Times New Roman"/>
          <w:sz w:val="24"/>
          <w:szCs w:val="24"/>
        </w:rPr>
      </w:pPr>
      <w:r w:rsidRPr="00217C1F">
        <w:rPr>
          <w:rFonts w:ascii="Times New Roman" w:eastAsia="宋体" w:hAnsi="Times New Roman" w:cs="Times New Roman" w:hint="eastAsia"/>
          <w:sz w:val="24"/>
          <w:szCs w:val="24"/>
        </w:rPr>
        <w:t>湖南师范大学化学化工学院副院长，湖南省普通高校学科带头人，湖南省“芙蓉学者奖励计划”特聘教授，湖南省科技领军人才、科技创新团队负责人。</w:t>
      </w:r>
      <w:r w:rsidRPr="00217C1F">
        <w:rPr>
          <w:rFonts w:ascii="Times New Roman" w:eastAsia="宋体" w:hAnsi="Times New Roman" w:cs="Times New Roman"/>
          <w:sz w:val="24"/>
          <w:szCs w:val="24"/>
        </w:rPr>
        <w:t>主要研究方向集中在卟啉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类化合物、新颖杂环、大</w:t>
      </w:r>
      <w:r w:rsidRPr="00217C1F">
        <w:rPr>
          <w:rFonts w:ascii="Times New Roman" w:eastAsia="宋体" w:hAnsi="Times New Roman" w:cs="Times New Roman"/>
          <w:sz w:val="24"/>
          <w:szCs w:val="24"/>
        </w:rPr>
        <w:t>π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共轭体系等有机功能分子的设计、合成、组装与性能研究</w:t>
      </w:r>
      <w:r w:rsidRPr="00217C1F">
        <w:rPr>
          <w:rFonts w:ascii="Times New Roman" w:eastAsia="宋体" w:hAnsi="Times New Roman" w:cs="Times New Roman"/>
          <w:sz w:val="24"/>
          <w:szCs w:val="24"/>
        </w:rPr>
        <w:t>。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从事《有机化学双语》、《有机</w:t>
      </w:r>
      <w:r w:rsidRPr="00217C1F">
        <w:rPr>
          <w:rFonts w:ascii="Times New Roman" w:eastAsia="宋体" w:hAnsi="Times New Roman" w:cs="Times New Roman"/>
          <w:sz w:val="24"/>
          <w:szCs w:val="24"/>
        </w:rPr>
        <w:t>化学前沿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》、《</w:t>
      </w:r>
      <w:r w:rsidRPr="00217C1F">
        <w:rPr>
          <w:rFonts w:ascii="Times New Roman" w:eastAsia="宋体" w:hAnsi="Times New Roman" w:cs="Times New Roman"/>
          <w:sz w:val="24"/>
          <w:szCs w:val="24"/>
        </w:rPr>
        <w:t>卟啉化学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》</w:t>
      </w:r>
      <w:r w:rsidRPr="00217C1F">
        <w:rPr>
          <w:rFonts w:ascii="Times New Roman" w:eastAsia="宋体" w:hAnsi="Times New Roman" w:cs="Times New Roman"/>
          <w:sz w:val="24"/>
          <w:szCs w:val="24"/>
        </w:rPr>
        <w:t>、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《</w:t>
      </w:r>
      <w:r w:rsidRPr="00217C1F">
        <w:rPr>
          <w:rFonts w:ascii="Times New Roman" w:eastAsia="宋体" w:hAnsi="Times New Roman" w:cs="Times New Roman"/>
          <w:sz w:val="24"/>
          <w:szCs w:val="24"/>
        </w:rPr>
        <w:t>综合化学实验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》、《新药的开发与设计》</w:t>
      </w:r>
      <w:r w:rsidRPr="00217C1F">
        <w:rPr>
          <w:rFonts w:ascii="Times New Roman" w:eastAsia="宋体" w:hAnsi="Times New Roman" w:cs="Times New Roman"/>
          <w:sz w:val="24"/>
          <w:szCs w:val="24"/>
        </w:rPr>
        <w:t>等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课程的教学工作</w:t>
      </w:r>
      <w:r w:rsidRPr="00217C1F">
        <w:rPr>
          <w:rFonts w:ascii="Times New Roman" w:eastAsia="宋体" w:hAnsi="Times New Roman" w:cs="Times New Roman"/>
          <w:sz w:val="24"/>
          <w:szCs w:val="24"/>
        </w:rPr>
        <w:t>。在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基于卟啉的有机功能分子的设计、合成、结构与性能研究</w:t>
      </w:r>
      <w:r w:rsidRPr="00217C1F">
        <w:rPr>
          <w:rFonts w:ascii="Times New Roman" w:eastAsia="宋体" w:hAnsi="Times New Roman" w:cs="Times New Roman"/>
          <w:sz w:val="24"/>
          <w:szCs w:val="24"/>
        </w:rPr>
        <w:t>等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方面</w:t>
      </w:r>
      <w:r w:rsidRPr="00217C1F">
        <w:rPr>
          <w:rFonts w:ascii="Times New Roman" w:eastAsia="宋体" w:hAnsi="Times New Roman" w:cs="Times New Roman"/>
          <w:sz w:val="24"/>
          <w:szCs w:val="24"/>
        </w:rPr>
        <w:t>取得了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较好</w:t>
      </w:r>
      <w:r w:rsidRPr="00217C1F">
        <w:rPr>
          <w:rFonts w:ascii="Times New Roman" w:eastAsia="宋体" w:hAnsi="Times New Roman" w:cs="Times New Roman"/>
          <w:sz w:val="24"/>
          <w:szCs w:val="24"/>
        </w:rPr>
        <w:t>的研究成果。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目前以第一作者或者通讯作者</w:t>
      </w:r>
      <w:r w:rsidRPr="00217C1F">
        <w:rPr>
          <w:rFonts w:ascii="Times New Roman" w:eastAsia="宋体" w:hAnsi="Times New Roman" w:cs="Times New Roman"/>
          <w:sz w:val="24"/>
          <w:szCs w:val="24"/>
        </w:rPr>
        <w:t>在</w:t>
      </w:r>
      <w:r w:rsidRPr="00217C1F">
        <w:rPr>
          <w:rFonts w:ascii="Times New Roman" w:eastAsia="宋体" w:hAnsi="Times New Roman" w:cs="Times New Roman"/>
          <w:b/>
          <w:i/>
          <w:sz w:val="24"/>
          <w:szCs w:val="24"/>
        </w:rPr>
        <w:t xml:space="preserve">J. </w:t>
      </w:r>
      <w:r w:rsidRPr="00217C1F">
        <w:rPr>
          <w:rFonts w:ascii="Times New Roman" w:eastAsia="宋体" w:hAnsi="Times New Roman" w:cs="Times New Roman" w:hint="eastAsia"/>
          <w:b/>
          <w:i/>
          <w:sz w:val="24"/>
          <w:szCs w:val="24"/>
        </w:rPr>
        <w:t>Am. Chem. Soc.,</w:t>
      </w:r>
      <w:r w:rsidRPr="00217C1F">
        <w:rPr>
          <w:rFonts w:ascii="Times New Roman" w:eastAsia="宋体" w:hAnsi="Times New Roman" w:cs="Times New Roman"/>
          <w:b/>
          <w:i/>
          <w:sz w:val="24"/>
          <w:szCs w:val="24"/>
        </w:rPr>
        <w:t xml:space="preserve"> A</w:t>
      </w:r>
      <w:r w:rsidRPr="00217C1F">
        <w:rPr>
          <w:rFonts w:ascii="Times New Roman" w:eastAsia="宋体" w:hAnsi="Times New Roman" w:cs="Times New Roman" w:hint="eastAsia"/>
          <w:b/>
          <w:i/>
          <w:sz w:val="24"/>
          <w:szCs w:val="24"/>
        </w:rPr>
        <w:t>ngew. Chem. Int. Ed.,</w:t>
      </w:r>
      <w:r w:rsidRPr="00217C1F">
        <w:rPr>
          <w:rFonts w:ascii="Times New Roman" w:eastAsia="宋体" w:hAnsi="Times New Roman" w:cs="Times New Roman"/>
          <w:b/>
          <w:i/>
          <w:sz w:val="24"/>
          <w:szCs w:val="24"/>
        </w:rPr>
        <w:t xml:space="preserve"> N</w:t>
      </w:r>
      <w:r w:rsidRPr="00217C1F">
        <w:rPr>
          <w:rFonts w:ascii="Times New Roman" w:eastAsia="宋体" w:hAnsi="Times New Roman" w:cs="Times New Roman" w:hint="eastAsia"/>
          <w:b/>
          <w:i/>
          <w:sz w:val="24"/>
          <w:szCs w:val="24"/>
        </w:rPr>
        <w:t>at</w:t>
      </w:r>
      <w:r w:rsidRPr="00217C1F">
        <w:rPr>
          <w:rFonts w:ascii="Times New Roman" w:eastAsia="宋体" w:hAnsi="Times New Roman" w:cs="Times New Roman"/>
          <w:b/>
          <w:i/>
          <w:sz w:val="24"/>
          <w:szCs w:val="24"/>
        </w:rPr>
        <w:t>. Commun.</w:t>
      </w:r>
      <w:r w:rsidRPr="00217C1F">
        <w:rPr>
          <w:rFonts w:ascii="Times New Roman" w:eastAsia="宋体" w:hAnsi="Times New Roman" w:cs="Times New Roman"/>
          <w:sz w:val="24"/>
          <w:szCs w:val="24"/>
        </w:rPr>
        <w:t>刊物上发表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了系列学术</w:t>
      </w:r>
      <w:r w:rsidRPr="00217C1F">
        <w:rPr>
          <w:rFonts w:ascii="Times New Roman" w:eastAsia="宋体" w:hAnsi="Times New Roman" w:cs="Times New Roman"/>
          <w:sz w:val="24"/>
          <w:szCs w:val="24"/>
        </w:rPr>
        <w:t>论文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，参编专著一部。担任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Chin. Chem.</w:t>
      </w:r>
      <w:r w:rsidRPr="00217C1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Lett.</w:t>
      </w:r>
      <w:r w:rsidRPr="00217C1F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217C1F">
        <w:rPr>
          <w:rFonts w:ascii="Times New Roman" w:eastAsia="宋体" w:hAnsi="Times New Roman" w:cs="Times New Roman" w:hint="eastAsia"/>
          <w:sz w:val="24"/>
          <w:szCs w:val="24"/>
        </w:rPr>
        <w:t>编委。</w:t>
      </w:r>
    </w:p>
    <w:sectPr w:rsidR="00E91258" w:rsidRPr="00FB1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A49B9" w14:textId="77777777" w:rsidR="00811C67" w:rsidRDefault="00811C67" w:rsidP="00755663">
      <w:r>
        <w:separator/>
      </w:r>
    </w:p>
  </w:endnote>
  <w:endnote w:type="continuationSeparator" w:id="0">
    <w:p w14:paraId="46C83711" w14:textId="77777777" w:rsidR="00811C67" w:rsidRDefault="00811C67" w:rsidP="0075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7A594" w14:textId="77777777" w:rsidR="00811C67" w:rsidRDefault="00811C67" w:rsidP="00755663">
      <w:r>
        <w:separator/>
      </w:r>
    </w:p>
  </w:footnote>
  <w:footnote w:type="continuationSeparator" w:id="0">
    <w:p w14:paraId="62A39400" w14:textId="77777777" w:rsidR="00811C67" w:rsidRDefault="00811C67" w:rsidP="00755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A5"/>
    <w:rsid w:val="00217C1F"/>
    <w:rsid w:val="00260818"/>
    <w:rsid w:val="00474E56"/>
    <w:rsid w:val="0061680B"/>
    <w:rsid w:val="00755663"/>
    <w:rsid w:val="007A590B"/>
    <w:rsid w:val="00811C67"/>
    <w:rsid w:val="00A26ACB"/>
    <w:rsid w:val="00C7332A"/>
    <w:rsid w:val="00CB2395"/>
    <w:rsid w:val="00D43DA5"/>
    <w:rsid w:val="00E91258"/>
    <w:rsid w:val="00FB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FEF298"/>
  <w14:defaultImageDpi w14:val="32767"/>
  <w15:chartTrackingRefBased/>
  <w15:docId w15:val="{65E065C8-F422-4FFC-81D3-8FC22AB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56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5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566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912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高杰</dc:creator>
  <cp:keywords/>
  <dc:description/>
  <cp:lastModifiedBy>李 其兆</cp:lastModifiedBy>
  <cp:revision>5</cp:revision>
  <dcterms:created xsi:type="dcterms:W3CDTF">2023-03-13T00:39:00Z</dcterms:created>
  <dcterms:modified xsi:type="dcterms:W3CDTF">2023-03-13T04:40:00Z</dcterms:modified>
</cp:coreProperties>
</file>