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62152" w14:textId="77777777" w:rsidR="00755663" w:rsidRPr="007D0102" w:rsidRDefault="00755663" w:rsidP="00755663">
      <w:pPr>
        <w:jc w:val="center"/>
        <w:rPr>
          <w:rFonts w:ascii="Arial" w:hAnsi="Arial" w:cs="Arial"/>
          <w:b/>
          <w:bCs/>
          <w:sz w:val="30"/>
          <w:szCs w:val="30"/>
        </w:rPr>
      </w:pPr>
      <w:r w:rsidRPr="007D0102">
        <w:rPr>
          <w:rFonts w:ascii="Arial" w:hAnsi="Arial" w:cs="Arial"/>
          <w:b/>
          <w:bCs/>
          <w:sz w:val="30"/>
          <w:szCs w:val="30"/>
        </w:rPr>
        <w:t>Symposium on Porphyrins and Functional Materials</w:t>
      </w:r>
    </w:p>
    <w:p w14:paraId="3D4F97FA" w14:textId="1551F134" w:rsidR="00755663" w:rsidRDefault="0068143B" w:rsidP="00755663">
      <w:pPr>
        <w:jc w:val="center"/>
        <w:rPr>
          <w:rFonts w:ascii="Arial" w:hAnsi="Arial" w:cs="Arial"/>
          <w:sz w:val="30"/>
          <w:szCs w:val="30"/>
        </w:rPr>
      </w:pPr>
      <w:r w:rsidRPr="0068143B">
        <w:rPr>
          <w:rFonts w:ascii="Arial" w:hAnsi="Arial" w:cs="Arial"/>
          <w:sz w:val="30"/>
          <w:szCs w:val="30"/>
        </w:rPr>
        <w:t>East China University of Science and Technology,</w:t>
      </w:r>
      <w:r w:rsidR="00755663">
        <w:rPr>
          <w:rFonts w:ascii="Arial" w:hAnsi="Arial" w:cs="Arial"/>
          <w:sz w:val="30"/>
          <w:szCs w:val="30"/>
        </w:rPr>
        <w:t xml:space="preserve"> China</w:t>
      </w:r>
    </w:p>
    <w:p w14:paraId="1B1F06A5" w14:textId="642D1716" w:rsid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1</w:t>
      </w:r>
      <w:r>
        <w:rPr>
          <w:rFonts w:ascii="Arial" w:hAnsi="Arial" w:cs="Arial"/>
          <w:sz w:val="30"/>
          <w:szCs w:val="30"/>
        </w:rPr>
        <w:t>6</w:t>
      </w:r>
      <w:r w:rsidRPr="007D0102">
        <w:rPr>
          <w:rFonts w:ascii="Arial" w:hAnsi="Arial" w:cs="Arial"/>
          <w:sz w:val="30"/>
          <w:szCs w:val="30"/>
          <w:vertAlign w:val="superscript"/>
        </w:rPr>
        <w:t>th</w:t>
      </w:r>
      <w:r>
        <w:rPr>
          <w:rFonts w:ascii="Arial" w:hAnsi="Arial" w:cs="Arial"/>
          <w:sz w:val="30"/>
          <w:szCs w:val="30"/>
        </w:rPr>
        <w:t xml:space="preserve"> March 2023</w:t>
      </w:r>
    </w:p>
    <w:p w14:paraId="21497BCC" w14:textId="77777777" w:rsidR="00755663" w:rsidRPr="00755663" w:rsidRDefault="00755663" w:rsidP="00755663">
      <w:pPr>
        <w:jc w:val="center"/>
        <w:rPr>
          <w:rFonts w:ascii="Arial" w:hAnsi="Arial" w:cs="Arial"/>
          <w:sz w:val="30"/>
          <w:szCs w:val="30"/>
        </w:rPr>
      </w:pPr>
    </w:p>
    <w:p w14:paraId="1D8D235D" w14:textId="6206E36C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 w:hint="eastAsia"/>
          <w:sz w:val="30"/>
          <w:szCs w:val="30"/>
        </w:rPr>
        <w:t>S</w:t>
      </w:r>
      <w:r>
        <w:rPr>
          <w:rFonts w:ascii="Arial" w:hAnsi="Arial" w:cs="Arial"/>
          <w:sz w:val="30"/>
          <w:szCs w:val="30"/>
        </w:rPr>
        <w:t xml:space="preserve">peaker: </w:t>
      </w:r>
    </w:p>
    <w:p w14:paraId="4A926A25" w14:textId="49C450A9" w:rsidR="00755663" w:rsidRDefault="00755663" w:rsidP="00755663">
      <w:pPr>
        <w:jc w:val="left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Prof. </w:t>
      </w:r>
      <w:r w:rsidRPr="00755663">
        <w:rPr>
          <w:rFonts w:ascii="Arial" w:hAnsi="Arial" w:cs="Arial"/>
          <w:sz w:val="30"/>
          <w:szCs w:val="30"/>
        </w:rPr>
        <w:t>Atsuhiro Osuka</w:t>
      </w:r>
    </w:p>
    <w:p w14:paraId="0D716FA9" w14:textId="2D860024" w:rsidR="007A590B" w:rsidRDefault="007A590B"/>
    <w:p w14:paraId="4221AF09" w14:textId="61638975" w:rsidR="00E91258" w:rsidRDefault="00755663" w:rsidP="00755663">
      <w:pPr>
        <w:jc w:val="left"/>
        <w:rPr>
          <w:rFonts w:ascii="Arial" w:hAnsi="Arial" w:cs="Arial"/>
          <w:bCs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Lecture </w:t>
      </w:r>
      <w:r>
        <w:rPr>
          <w:rFonts w:ascii="Arial" w:hAnsi="Arial" w:cs="Arial" w:hint="eastAsia"/>
          <w:sz w:val="30"/>
          <w:szCs w:val="30"/>
        </w:rPr>
        <w:t>T</w:t>
      </w:r>
      <w:r>
        <w:rPr>
          <w:rFonts w:ascii="Arial" w:hAnsi="Arial" w:cs="Arial"/>
          <w:sz w:val="30"/>
          <w:szCs w:val="30"/>
        </w:rPr>
        <w:t xml:space="preserve">itle: </w:t>
      </w:r>
      <w:r w:rsidRPr="00755663">
        <w:rPr>
          <w:rFonts w:ascii="Arial" w:hAnsi="Arial" w:cs="Arial"/>
          <w:bCs/>
          <w:sz w:val="30"/>
          <w:szCs w:val="30"/>
        </w:rPr>
        <w:t>Synthetic Porphyrinoid Chemistry</w:t>
      </w:r>
    </w:p>
    <w:p w14:paraId="6CA0BC08" w14:textId="429D40AB" w:rsidR="00E91258" w:rsidRDefault="00E91258" w:rsidP="00755663">
      <w:pPr>
        <w:jc w:val="left"/>
        <w:rPr>
          <w:rFonts w:ascii="Arial" w:hAnsi="Arial" w:cs="Arial"/>
          <w:bCs/>
          <w:sz w:val="30"/>
          <w:szCs w:val="30"/>
        </w:rPr>
      </w:pPr>
      <w:r w:rsidRPr="00755663">
        <w:rPr>
          <w:noProof/>
        </w:rPr>
        <w:drawing>
          <wp:anchor distT="0" distB="0" distL="114300" distR="114300" simplePos="0" relativeHeight="251658240" behindDoc="0" locked="0" layoutInCell="1" allowOverlap="1" wp14:anchorId="78F3DD8E" wp14:editId="537CB92E">
            <wp:simplePos x="0" y="0"/>
            <wp:positionH relativeFrom="column">
              <wp:posOffset>-64770</wp:posOffset>
            </wp:positionH>
            <wp:positionV relativeFrom="paragraph">
              <wp:posOffset>114300</wp:posOffset>
            </wp:positionV>
            <wp:extent cx="1285826" cy="1591976"/>
            <wp:effectExtent l="0" t="0" r="0" b="825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5826" cy="1591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C01FC0" w14:textId="5245A4DA" w:rsidR="00755663" w:rsidRDefault="00755663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hint="eastAsia"/>
        </w:rPr>
        <w:t xml:space="preserve"> </w:t>
      </w:r>
      <w:r>
        <w:t xml:space="preserve">                 </w:t>
      </w:r>
      <w:r w:rsidR="00E91258">
        <w:t xml:space="preserve"> </w:t>
      </w:r>
      <w:r w:rsidRPr="00E91258">
        <w:rPr>
          <w:rFonts w:ascii="Arial" w:hAnsi="Arial" w:cs="Arial"/>
          <w:b/>
          <w:bCs/>
          <w:sz w:val="24"/>
          <w:szCs w:val="24"/>
        </w:rPr>
        <w:t>Atsuhiro Osuka</w:t>
      </w:r>
      <w:r>
        <w:rPr>
          <w:rFonts w:ascii="Arial" w:hAnsi="Arial" w:cs="Arial"/>
          <w:sz w:val="30"/>
          <w:szCs w:val="30"/>
        </w:rPr>
        <w:t xml:space="preserve"> </w:t>
      </w:r>
      <w:r w:rsidRPr="00755663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教授、博导，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湖南师范大学化学化工学院</w:t>
      </w:r>
    </w:p>
    <w:p w14:paraId="54D23043" w14:textId="1E9257D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F41140B" w14:textId="2EAADFA3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6C522A95" w14:textId="27388314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3E094DF0" w14:textId="05FFC875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40B9E2EE" w14:textId="3643A7AB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5C84117A" w14:textId="519F64AA" w:rsidR="00E91258" w:rsidRDefault="00E91258" w:rsidP="00755663">
      <w:pPr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14:paraId="1854E4BC" w14:textId="221CA71E" w:rsidR="00E91258" w:rsidRPr="00E91258" w:rsidRDefault="00E91258" w:rsidP="00E91258">
      <w:pPr>
        <w:rPr>
          <w:rFonts w:ascii="Times New Roman" w:eastAsia="宋体" w:hAnsi="Times New Roman" w:cs="Times New Roman"/>
        </w:rPr>
      </w:pPr>
      <w:r w:rsidRPr="00E91258">
        <w:rPr>
          <w:rFonts w:ascii="Times New Roman" w:eastAsia="宋体" w:hAnsi="Times New Roman" w:cs="Times New Roman"/>
        </w:rPr>
        <w:t>1979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>8</w:t>
      </w:r>
      <w:r>
        <w:rPr>
          <w:rFonts w:ascii="Times New Roman" w:eastAsia="宋体" w:hAnsi="Times New Roman" w:cs="Times New Roman" w:hint="eastAsia"/>
        </w:rPr>
        <w:t>月</w:t>
      </w:r>
      <w:r w:rsidRPr="00E91258">
        <w:rPr>
          <w:rFonts w:ascii="Times New Roman" w:eastAsia="宋体" w:hAnsi="Times New Roman" w:cs="Times New Roman"/>
        </w:rPr>
        <w:t>-1984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</w:t>
      </w:r>
      <w:r w:rsidRPr="00E91258">
        <w:rPr>
          <w:rFonts w:ascii="Times New Roman" w:eastAsia="宋体" w:hAnsi="Times New Roman" w:cs="Times New Roman" w:hint="eastAsia"/>
        </w:rPr>
        <w:t>爱媛大学理学部化学科，助理教授；</w:t>
      </w:r>
    </w:p>
    <w:p w14:paraId="0BD7B281" w14:textId="41C44876" w:rsidR="00E91258" w:rsidRPr="00E91258" w:rsidRDefault="00E91258" w:rsidP="00E91258">
      <w:pPr>
        <w:rPr>
          <w:rFonts w:ascii="Times New Roman" w:eastAsia="宋体" w:hAnsi="Times New Roman" w:cs="Times New Roman"/>
        </w:rPr>
      </w:pPr>
      <w:r w:rsidRPr="00E91258">
        <w:rPr>
          <w:rFonts w:ascii="Times New Roman" w:eastAsia="宋体" w:hAnsi="Times New Roman" w:cs="Times New Roman"/>
        </w:rPr>
        <w:t>1984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2</w:t>
      </w:r>
      <w:r>
        <w:rPr>
          <w:rFonts w:ascii="Times New Roman" w:eastAsia="宋体" w:hAnsi="Times New Roman" w:cs="Times New Roman" w:hint="eastAsia"/>
        </w:rPr>
        <w:t>月</w:t>
      </w:r>
      <w:r w:rsidRPr="00E91258">
        <w:rPr>
          <w:rFonts w:ascii="Times New Roman" w:eastAsia="宋体" w:hAnsi="Times New Roman" w:cs="Times New Roman"/>
        </w:rPr>
        <w:t>-1987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5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/>
        </w:rPr>
        <w:t xml:space="preserve">     </w:t>
      </w:r>
      <w:r w:rsidRPr="00E91258">
        <w:rPr>
          <w:rFonts w:ascii="Times New Roman" w:eastAsia="宋体" w:hAnsi="Times New Roman" w:cs="Times New Roman" w:hint="eastAsia"/>
        </w:rPr>
        <w:t>京都大学理学部化学科，助理教授；</w:t>
      </w:r>
    </w:p>
    <w:p w14:paraId="6CE7A6CC" w14:textId="12AE3F6F" w:rsidR="00E91258" w:rsidRPr="00E91258" w:rsidRDefault="00E91258" w:rsidP="00E91258">
      <w:pPr>
        <w:rPr>
          <w:rFonts w:ascii="Times New Roman" w:eastAsia="宋体" w:hAnsi="Times New Roman" w:cs="Times New Roman"/>
        </w:rPr>
      </w:pPr>
      <w:r w:rsidRPr="00E91258">
        <w:rPr>
          <w:rFonts w:ascii="Times New Roman" w:eastAsia="宋体" w:hAnsi="Times New Roman" w:cs="Times New Roman"/>
        </w:rPr>
        <w:t>1987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6</w:t>
      </w:r>
      <w:r>
        <w:rPr>
          <w:rFonts w:ascii="Times New Roman" w:eastAsia="宋体" w:hAnsi="Times New Roman" w:cs="Times New Roman" w:hint="eastAsia"/>
        </w:rPr>
        <w:t>月</w:t>
      </w:r>
      <w:r w:rsidRPr="00E91258">
        <w:rPr>
          <w:rFonts w:ascii="Times New Roman" w:eastAsia="宋体" w:hAnsi="Times New Roman" w:cs="Times New Roman"/>
        </w:rPr>
        <w:t>-1996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</w:t>
      </w:r>
      <w:r w:rsidRPr="00E91258">
        <w:rPr>
          <w:rFonts w:ascii="Times New Roman" w:eastAsia="宋体" w:hAnsi="Times New Roman" w:cs="Times New Roman" w:hint="eastAsia"/>
        </w:rPr>
        <w:t>京都大学理学部化学科，</w:t>
      </w:r>
      <w:r>
        <w:rPr>
          <w:rFonts w:ascii="Times New Roman" w:eastAsia="宋体" w:hAnsi="Times New Roman" w:cs="Times New Roman" w:hint="eastAsia"/>
        </w:rPr>
        <w:t>助理</w:t>
      </w:r>
      <w:r w:rsidRPr="00E91258">
        <w:rPr>
          <w:rFonts w:ascii="Times New Roman" w:eastAsia="宋体" w:hAnsi="Times New Roman" w:cs="Times New Roman" w:hint="eastAsia"/>
        </w:rPr>
        <w:t>教授；</w:t>
      </w:r>
    </w:p>
    <w:p w14:paraId="0DF6D932" w14:textId="3EF9DD5E" w:rsidR="00E91258" w:rsidRPr="00E91258" w:rsidRDefault="00E91258" w:rsidP="00E91258">
      <w:pPr>
        <w:rPr>
          <w:rFonts w:ascii="Times New Roman" w:eastAsia="宋体" w:hAnsi="Times New Roman" w:cs="Times New Roman"/>
        </w:rPr>
      </w:pPr>
      <w:r w:rsidRPr="00E91258">
        <w:rPr>
          <w:rFonts w:ascii="Times New Roman" w:eastAsia="宋体" w:hAnsi="Times New Roman" w:cs="Times New Roman"/>
        </w:rPr>
        <w:t>1996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4</w:t>
      </w:r>
      <w:r>
        <w:rPr>
          <w:rFonts w:ascii="Times New Roman" w:eastAsia="宋体" w:hAnsi="Times New Roman" w:cs="Times New Roman" w:hint="eastAsia"/>
        </w:rPr>
        <w:t>月</w:t>
      </w:r>
      <w:r w:rsidRPr="00E91258">
        <w:rPr>
          <w:rFonts w:ascii="Times New Roman" w:eastAsia="宋体" w:hAnsi="Times New Roman" w:cs="Times New Roman"/>
        </w:rPr>
        <w:t>-2020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 w:hint="eastAsia"/>
        </w:rPr>
        <w:t>3</w:t>
      </w:r>
      <w:r>
        <w:rPr>
          <w:rFonts w:ascii="Times New Roman" w:eastAsia="宋体" w:hAnsi="Times New Roman" w:cs="Times New Roman" w:hint="eastAsia"/>
        </w:rPr>
        <w:t>月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</w:t>
      </w:r>
      <w:r w:rsidRPr="00E91258">
        <w:rPr>
          <w:rFonts w:ascii="Times New Roman" w:eastAsia="宋体" w:hAnsi="Times New Roman" w:cs="Times New Roman" w:hint="eastAsia"/>
        </w:rPr>
        <w:t>京都大学理学研究科化学部，教授；</w:t>
      </w:r>
    </w:p>
    <w:p w14:paraId="0FD47014" w14:textId="46521A3B" w:rsidR="00E91258" w:rsidRPr="00E91258" w:rsidRDefault="00E91258" w:rsidP="00E91258">
      <w:pPr>
        <w:rPr>
          <w:rFonts w:ascii="Times New Roman" w:eastAsia="宋体" w:hAnsi="Times New Roman" w:cs="Times New Roman"/>
        </w:rPr>
      </w:pPr>
      <w:r w:rsidRPr="00E91258">
        <w:rPr>
          <w:rFonts w:ascii="Times New Roman" w:eastAsia="宋体" w:hAnsi="Times New Roman" w:cs="Times New Roman"/>
        </w:rPr>
        <w:t>202</w:t>
      </w:r>
      <w:r>
        <w:rPr>
          <w:rFonts w:ascii="Times New Roman" w:eastAsia="宋体" w:hAnsi="Times New Roman" w:cs="Times New Roman"/>
        </w:rPr>
        <w:t>1</w:t>
      </w:r>
      <w:r>
        <w:rPr>
          <w:rFonts w:ascii="Times New Roman" w:eastAsia="宋体" w:hAnsi="Times New Roman" w:cs="Times New Roman" w:hint="eastAsia"/>
        </w:rPr>
        <w:t>年</w:t>
      </w:r>
      <w:r>
        <w:rPr>
          <w:rFonts w:ascii="Times New Roman" w:eastAsia="宋体" w:hAnsi="Times New Roman" w:cs="Times New Roman"/>
        </w:rPr>
        <w:t>12</w:t>
      </w:r>
      <w:r>
        <w:rPr>
          <w:rFonts w:ascii="Times New Roman" w:eastAsia="宋体" w:hAnsi="Times New Roman" w:cs="Times New Roman" w:hint="eastAsia"/>
        </w:rPr>
        <w:t>月</w:t>
      </w:r>
      <w:r w:rsidRPr="00E91258">
        <w:rPr>
          <w:rFonts w:ascii="Times New Roman" w:eastAsia="宋体" w:hAnsi="Times New Roman" w:cs="Times New Roman" w:hint="eastAsia"/>
        </w:rPr>
        <w:t>至今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          </w:t>
      </w:r>
      <w:r w:rsidRPr="00E91258">
        <w:rPr>
          <w:rFonts w:ascii="Times New Roman" w:eastAsia="宋体" w:hAnsi="Times New Roman" w:cs="Times New Roman" w:hint="eastAsia"/>
        </w:rPr>
        <w:t>湖南师范大学化学化工学院，</w:t>
      </w:r>
      <w:r>
        <w:rPr>
          <w:rFonts w:ascii="Times New Roman" w:eastAsia="宋体" w:hAnsi="Times New Roman" w:cs="Times New Roman" w:hint="eastAsia"/>
        </w:rPr>
        <w:t>特聘</w:t>
      </w:r>
      <w:r w:rsidRPr="00E91258">
        <w:rPr>
          <w:rFonts w:ascii="Times New Roman" w:eastAsia="宋体" w:hAnsi="Times New Roman" w:cs="Times New Roman" w:hint="eastAsia"/>
        </w:rPr>
        <w:t>教授</w:t>
      </w:r>
      <w:r w:rsidRPr="00E91258">
        <w:rPr>
          <w:rFonts w:ascii="Times New Roman" w:eastAsia="宋体" w:hAnsi="Times New Roman" w:cs="Times New Roman"/>
        </w:rPr>
        <w:t>;</w:t>
      </w:r>
    </w:p>
    <w:p w14:paraId="417AB998" w14:textId="46B6E842" w:rsidR="00E91258" w:rsidRDefault="00E91258" w:rsidP="00755663"/>
    <w:p w14:paraId="71F90FB4" w14:textId="1FF235DD" w:rsidR="00E91258" w:rsidRPr="00FB1DEC" w:rsidRDefault="00FB1DEC" w:rsidP="00FB1DEC">
      <w:pPr>
        <w:spacing w:line="360" w:lineRule="exact"/>
        <w:rPr>
          <w:rFonts w:ascii="Times New Roman" w:eastAsia="宋体" w:hAnsi="Times New Roman" w:cs="Times New Roman"/>
          <w:sz w:val="24"/>
          <w:szCs w:val="24"/>
        </w:rPr>
      </w:pPr>
      <w:r w:rsidRPr="00FB1DEC">
        <w:rPr>
          <w:rFonts w:ascii="Times New Roman" w:eastAsia="宋体" w:hAnsi="Times New Roman" w:cs="Times New Roman"/>
          <w:sz w:val="24"/>
          <w:szCs w:val="24"/>
        </w:rPr>
        <w:t>Atsuhiro Osuka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教授长期从事有机化学的教学和科研，在卟啉类功能分子材料的设计、合成与性能研究方面具有很高的学术造诣。担任《</w:t>
      </w:r>
      <w:r w:rsidRPr="00FB1DEC">
        <w:rPr>
          <w:rFonts w:ascii="Times New Roman" w:eastAsia="宋体" w:hAnsi="Times New Roman" w:cs="Times New Roman"/>
          <w:sz w:val="24"/>
          <w:szCs w:val="24"/>
        </w:rPr>
        <w:t>Journal of Porphyrins and Phthalocyanines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》副主编，担任《</w:t>
      </w:r>
      <w:r w:rsidRPr="00FB1DEC">
        <w:rPr>
          <w:rFonts w:ascii="Times New Roman" w:eastAsia="宋体" w:hAnsi="Times New Roman" w:cs="Times New Roman"/>
          <w:sz w:val="24"/>
          <w:szCs w:val="24"/>
        </w:rPr>
        <w:t>Chemical Communications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》、《</w:t>
      </w:r>
      <w:r w:rsidRPr="00FB1DEC">
        <w:rPr>
          <w:rFonts w:ascii="Times New Roman" w:eastAsia="宋体" w:hAnsi="Times New Roman" w:cs="Times New Roman"/>
          <w:sz w:val="24"/>
          <w:szCs w:val="24"/>
        </w:rPr>
        <w:t>Chemistry-An Asian Journal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》、《</w:t>
      </w:r>
      <w:r w:rsidRPr="00FB1DEC">
        <w:rPr>
          <w:rFonts w:ascii="Times New Roman" w:eastAsia="宋体" w:hAnsi="Times New Roman" w:cs="Times New Roman"/>
          <w:sz w:val="24"/>
          <w:szCs w:val="24"/>
        </w:rPr>
        <w:t>Asian Journal of Organic Chemistry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》国际咨询委员会成员。受邀参与国际会议并作学术报告</w:t>
      </w:r>
      <w:r w:rsidRPr="00FB1DEC">
        <w:rPr>
          <w:rFonts w:ascii="Times New Roman" w:eastAsia="宋体" w:hAnsi="Times New Roman" w:cs="Times New Roman"/>
          <w:sz w:val="24"/>
          <w:szCs w:val="24"/>
        </w:rPr>
        <w:t>400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余次，并多次组织国际或地区学术会议。屡次获得国际学术奖章，在学术界声誉非常高，主持各类重要研究课题</w:t>
      </w:r>
      <w:r w:rsidRPr="00FB1DEC">
        <w:rPr>
          <w:rFonts w:ascii="Times New Roman" w:eastAsia="宋体" w:hAnsi="Times New Roman" w:cs="Times New Roman"/>
          <w:sz w:val="24"/>
          <w:szCs w:val="24"/>
        </w:rPr>
        <w:t>20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余项，相关研究成果在国际学术期刊上发表共计八百余篇。据统计，截止到目前，</w:t>
      </w:r>
      <w:r w:rsidRPr="00FB1DEC">
        <w:rPr>
          <w:rFonts w:ascii="Times New Roman" w:eastAsia="宋体" w:hAnsi="Times New Roman" w:cs="Times New Roman"/>
          <w:sz w:val="24"/>
          <w:szCs w:val="24"/>
        </w:rPr>
        <w:t>Osuka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教授在</w:t>
      </w:r>
      <w:r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>Science</w:t>
      </w:r>
      <w:r w:rsidRPr="006345A0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、</w:t>
      </w:r>
      <w:r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>Nature Chemistry</w:t>
      </w:r>
      <w:r w:rsidRPr="006345A0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、</w:t>
      </w:r>
      <w:r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>Nature</w:t>
      </w:r>
      <w:bookmarkStart w:id="0" w:name="OLE_LINK1"/>
      <w:bookmarkStart w:id="1" w:name="OLE_LINK2"/>
      <w:bookmarkEnd w:id="0"/>
      <w:bookmarkEnd w:id="1"/>
      <w:r w:rsidR="00C7332A"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 xml:space="preserve"> </w:t>
      </w:r>
      <w:r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>Nanotechnology</w:t>
      </w:r>
      <w:r w:rsidRPr="006345A0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、</w:t>
      </w:r>
      <w:bookmarkStart w:id="2" w:name="OLE_LINK6"/>
      <w:bookmarkStart w:id="3" w:name="OLE_LINK7"/>
      <w:bookmarkEnd w:id="2"/>
      <w:bookmarkEnd w:id="3"/>
      <w:r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>Journal of the American Chemical Society</w:t>
      </w:r>
      <w:r w:rsidRPr="006345A0">
        <w:rPr>
          <w:rFonts w:ascii="Times New Roman" w:eastAsia="宋体" w:hAnsi="Times New Roman" w:cs="Times New Roman" w:hint="eastAsia"/>
          <w:i/>
          <w:iCs/>
          <w:sz w:val="24"/>
          <w:szCs w:val="24"/>
        </w:rPr>
        <w:t>、</w:t>
      </w:r>
      <w:r w:rsidRPr="006345A0">
        <w:rPr>
          <w:rFonts w:ascii="Times New Roman" w:eastAsia="宋体" w:hAnsi="Times New Roman" w:cs="Times New Roman"/>
          <w:i/>
          <w:iCs/>
          <w:sz w:val="24"/>
          <w:szCs w:val="24"/>
        </w:rPr>
        <w:t>Angewandte Chemistry International Edition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等期刊发表原创论文</w:t>
      </w:r>
      <w:r>
        <w:rPr>
          <w:rFonts w:ascii="Times New Roman" w:eastAsia="宋体" w:hAnsi="Times New Roman" w:cs="Times New Roman"/>
          <w:sz w:val="24"/>
          <w:szCs w:val="24"/>
        </w:rPr>
        <w:t>816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篇，综述</w:t>
      </w:r>
      <w:r>
        <w:rPr>
          <w:rFonts w:ascii="Times New Roman" w:eastAsia="宋体" w:hAnsi="Times New Roman" w:cs="Times New Roman"/>
          <w:sz w:val="24"/>
          <w:szCs w:val="24"/>
        </w:rPr>
        <w:t>50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篇，著作</w:t>
      </w:r>
      <w:r w:rsidRPr="00FB1DEC">
        <w:rPr>
          <w:rFonts w:ascii="Times New Roman" w:eastAsia="宋体" w:hAnsi="Times New Roman" w:cs="Times New Roman"/>
          <w:sz w:val="24"/>
          <w:szCs w:val="24"/>
        </w:rPr>
        <w:t>11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本。</w:t>
      </w:r>
      <w:r w:rsidRPr="00FB1DEC">
        <w:rPr>
          <w:rFonts w:ascii="Times New Roman" w:eastAsia="宋体" w:hAnsi="Times New Roman" w:cs="Times New Roman"/>
          <w:sz w:val="24"/>
          <w:szCs w:val="24"/>
        </w:rPr>
        <w:t>H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指数</w:t>
      </w:r>
      <w:r>
        <w:rPr>
          <w:rFonts w:ascii="Times New Roman" w:eastAsia="宋体" w:hAnsi="Times New Roman" w:cs="Times New Roman"/>
          <w:sz w:val="24"/>
          <w:szCs w:val="24"/>
        </w:rPr>
        <w:t>94</w:t>
      </w:r>
      <w:r w:rsidRPr="00FB1DEC"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sectPr w:rsidR="00E91258" w:rsidRPr="00FB1D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63943" w14:textId="77777777" w:rsidR="001F5DAB" w:rsidRDefault="001F5DAB" w:rsidP="00755663">
      <w:r>
        <w:separator/>
      </w:r>
    </w:p>
  </w:endnote>
  <w:endnote w:type="continuationSeparator" w:id="0">
    <w:p w14:paraId="43CDDDAD" w14:textId="77777777" w:rsidR="001F5DAB" w:rsidRDefault="001F5DAB" w:rsidP="0075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67389" w14:textId="77777777" w:rsidR="001F5DAB" w:rsidRDefault="001F5DAB" w:rsidP="00755663">
      <w:r>
        <w:separator/>
      </w:r>
    </w:p>
  </w:footnote>
  <w:footnote w:type="continuationSeparator" w:id="0">
    <w:p w14:paraId="430402E1" w14:textId="77777777" w:rsidR="001F5DAB" w:rsidRDefault="001F5DAB" w:rsidP="007556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DA5"/>
    <w:rsid w:val="001F5DAB"/>
    <w:rsid w:val="0061680B"/>
    <w:rsid w:val="006345A0"/>
    <w:rsid w:val="0068143B"/>
    <w:rsid w:val="00755663"/>
    <w:rsid w:val="007A590B"/>
    <w:rsid w:val="00A26ACB"/>
    <w:rsid w:val="00C7332A"/>
    <w:rsid w:val="00D43DA5"/>
    <w:rsid w:val="00E32240"/>
    <w:rsid w:val="00E91258"/>
    <w:rsid w:val="00FB1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DFEF298"/>
  <w14:defaultImageDpi w14:val="32767"/>
  <w15:chartTrackingRefBased/>
  <w15:docId w15:val="{65E065C8-F422-4FFC-81D3-8FC22AB6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6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5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566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56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566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E912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高杰</dc:creator>
  <cp:keywords/>
  <dc:description/>
  <cp:lastModifiedBy>李 其兆</cp:lastModifiedBy>
  <cp:revision>6</cp:revision>
  <dcterms:created xsi:type="dcterms:W3CDTF">2023-03-13T00:39:00Z</dcterms:created>
  <dcterms:modified xsi:type="dcterms:W3CDTF">2023-03-13T04:39:00Z</dcterms:modified>
</cp:coreProperties>
</file>