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88" w:rsidRPr="006F3788" w:rsidRDefault="006F3788" w:rsidP="00A82295">
      <w:pPr>
        <w:adjustRightInd w:val="0"/>
        <w:snapToGrid w:val="0"/>
        <w:spacing w:line="360" w:lineRule="auto"/>
        <w:rPr>
          <w:rFonts w:ascii="Times New Roman" w:eastAsia="华文中宋" w:hAnsi="Times New Roman"/>
          <w:b/>
          <w:bCs/>
          <w:kern w:val="36"/>
          <w:sz w:val="36"/>
          <w:szCs w:val="36"/>
        </w:rPr>
      </w:pPr>
    </w:p>
    <w:p w:rsidR="0061689C" w:rsidRPr="006F3788" w:rsidRDefault="00037E9D" w:rsidP="00A82295">
      <w:pPr>
        <w:adjustRightInd w:val="0"/>
        <w:snapToGrid w:val="0"/>
        <w:spacing w:line="360" w:lineRule="auto"/>
        <w:rPr>
          <w:rFonts w:ascii="Times New Roman" w:eastAsia="华文中宋" w:hAnsi="Times New Roman"/>
          <w:b/>
          <w:bCs/>
          <w:kern w:val="36"/>
          <w:sz w:val="36"/>
          <w:szCs w:val="36"/>
        </w:rPr>
      </w:pPr>
      <w:r w:rsidRPr="006F3788">
        <w:rPr>
          <w:rFonts w:ascii="Times New Roman" w:eastAsia="华文中宋" w:hAnsi="Times New Roman"/>
          <w:b/>
          <w:bCs/>
          <w:kern w:val="36"/>
          <w:sz w:val="36"/>
          <w:szCs w:val="36"/>
        </w:rPr>
        <w:t>上海市</w:t>
      </w:r>
      <w:r w:rsidRPr="006F3788">
        <w:rPr>
          <w:rFonts w:ascii="Times New Roman" w:eastAsia="华文中宋" w:hAnsi="Times New Roman"/>
          <w:b/>
          <w:bCs/>
          <w:kern w:val="36"/>
          <w:sz w:val="36"/>
          <w:szCs w:val="36"/>
        </w:rPr>
        <w:t>2015</w:t>
      </w:r>
      <w:r w:rsidRPr="006F3788">
        <w:rPr>
          <w:rFonts w:ascii="Times New Roman" w:eastAsia="华文中宋" w:hAnsi="Times New Roman"/>
          <w:b/>
          <w:bCs/>
          <w:kern w:val="36"/>
          <w:sz w:val="36"/>
          <w:szCs w:val="36"/>
        </w:rPr>
        <w:t>年度选调应届优秀大学毕业生政策</w:t>
      </w:r>
      <w:r w:rsidR="00C21692" w:rsidRPr="006F3788">
        <w:rPr>
          <w:rFonts w:ascii="Times New Roman" w:eastAsia="华文中宋" w:hAnsi="Times New Roman"/>
          <w:b/>
          <w:bCs/>
          <w:kern w:val="36"/>
          <w:sz w:val="36"/>
          <w:szCs w:val="36"/>
        </w:rPr>
        <w:t>问</w:t>
      </w:r>
      <w:r w:rsidRPr="006F3788">
        <w:rPr>
          <w:rFonts w:ascii="Times New Roman" w:eastAsia="华文中宋" w:hAnsi="Times New Roman"/>
          <w:b/>
          <w:bCs/>
          <w:kern w:val="36"/>
          <w:sz w:val="36"/>
          <w:szCs w:val="36"/>
        </w:rPr>
        <w:t>答</w:t>
      </w:r>
    </w:p>
    <w:p w:rsidR="007D185F" w:rsidRDefault="007D185F" w:rsidP="00A82295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</w:p>
    <w:p w:rsidR="008E09E6" w:rsidRPr="00A82295" w:rsidRDefault="008E09E6" w:rsidP="00A82295">
      <w:pPr>
        <w:adjustRightInd w:val="0"/>
        <w:snapToGrid w:val="0"/>
        <w:spacing w:line="360" w:lineRule="auto"/>
        <w:ind w:firstLineChars="198" w:firstLine="596"/>
        <w:rPr>
          <w:rFonts w:ascii="Times New Roman" w:eastAsia="仿宋_GB2312" w:hAnsi="Times New Roman"/>
          <w:b/>
          <w:sz w:val="30"/>
          <w:szCs w:val="30"/>
        </w:rPr>
      </w:pPr>
      <w:r w:rsidRPr="00A82295">
        <w:rPr>
          <w:rFonts w:ascii="Times New Roman" w:eastAsia="仿宋_GB2312" w:hAnsi="Times New Roman"/>
          <w:b/>
          <w:sz w:val="30"/>
          <w:szCs w:val="30"/>
        </w:rPr>
        <w:t>1</w:t>
      </w:r>
      <w:r w:rsidRPr="00A82295">
        <w:rPr>
          <w:rFonts w:ascii="Times New Roman" w:eastAsia="仿宋_GB2312" w:hAnsi="Times New Roman"/>
          <w:b/>
          <w:sz w:val="30"/>
          <w:szCs w:val="30"/>
        </w:rPr>
        <w:t>、问：</w:t>
      </w:r>
      <w:r w:rsidR="00746B29" w:rsidRPr="00A82295">
        <w:rPr>
          <w:rFonts w:ascii="Times New Roman" w:eastAsia="仿宋_GB2312" w:hAnsi="Times New Roman" w:hint="eastAsia"/>
          <w:b/>
          <w:sz w:val="30"/>
          <w:szCs w:val="30"/>
        </w:rPr>
        <w:t>上海市</w:t>
      </w:r>
      <w:r w:rsidR="00465DE1" w:rsidRPr="00A82295">
        <w:rPr>
          <w:rFonts w:ascii="Times New Roman" w:eastAsia="仿宋_GB2312" w:hAnsi="Times New Roman" w:hint="eastAsia"/>
          <w:b/>
          <w:sz w:val="30"/>
          <w:szCs w:val="30"/>
        </w:rPr>
        <w:t>2015</w:t>
      </w:r>
      <w:r w:rsidR="00465DE1" w:rsidRPr="00A82295">
        <w:rPr>
          <w:rFonts w:ascii="Times New Roman" w:eastAsia="仿宋_GB2312" w:hAnsi="Times New Roman" w:hint="eastAsia"/>
          <w:b/>
          <w:sz w:val="30"/>
          <w:szCs w:val="30"/>
        </w:rPr>
        <w:t>年</w:t>
      </w:r>
      <w:r w:rsidR="00746B29" w:rsidRPr="00A82295">
        <w:rPr>
          <w:rFonts w:ascii="Times New Roman" w:eastAsia="仿宋_GB2312" w:hAnsi="Times New Roman" w:hint="eastAsia"/>
          <w:b/>
          <w:sz w:val="30"/>
          <w:szCs w:val="30"/>
        </w:rPr>
        <w:t>启动</w:t>
      </w:r>
      <w:r w:rsidRPr="00A82295">
        <w:rPr>
          <w:rFonts w:ascii="Times New Roman" w:eastAsia="仿宋_GB2312" w:hAnsi="Times New Roman"/>
          <w:b/>
          <w:sz w:val="30"/>
          <w:szCs w:val="30"/>
        </w:rPr>
        <w:t>选调</w:t>
      </w:r>
      <w:proofErr w:type="gramStart"/>
      <w:r w:rsidR="00746B29" w:rsidRPr="00A82295">
        <w:rPr>
          <w:rFonts w:ascii="Times New Roman" w:eastAsia="仿宋_GB2312" w:hAnsi="Times New Roman" w:hint="eastAsia"/>
          <w:b/>
          <w:sz w:val="30"/>
          <w:szCs w:val="30"/>
        </w:rPr>
        <w:t>生</w:t>
      </w:r>
      <w:r w:rsidR="00465DE1" w:rsidRPr="00A82295">
        <w:rPr>
          <w:rFonts w:ascii="Times New Roman" w:eastAsia="仿宋_GB2312" w:hAnsi="Times New Roman" w:hint="eastAsia"/>
          <w:b/>
          <w:sz w:val="30"/>
          <w:szCs w:val="30"/>
        </w:rPr>
        <w:t>试点</w:t>
      </w:r>
      <w:proofErr w:type="gramEnd"/>
      <w:r w:rsidR="00746B29" w:rsidRPr="00A82295">
        <w:rPr>
          <w:rFonts w:ascii="Times New Roman" w:eastAsia="仿宋_GB2312" w:hAnsi="Times New Roman" w:hint="eastAsia"/>
          <w:b/>
          <w:sz w:val="30"/>
          <w:szCs w:val="30"/>
        </w:rPr>
        <w:t>工作有何背景</w:t>
      </w:r>
      <w:r w:rsidRPr="00A82295">
        <w:rPr>
          <w:rFonts w:ascii="Times New Roman" w:eastAsia="仿宋_GB2312" w:hAnsi="Times New Roman"/>
          <w:b/>
          <w:sz w:val="30"/>
          <w:szCs w:val="30"/>
        </w:rPr>
        <w:t>？</w:t>
      </w:r>
    </w:p>
    <w:p w:rsidR="008E09E6" w:rsidRPr="006F3788" w:rsidRDefault="008E09E6" w:rsidP="00A82295">
      <w:pPr>
        <w:adjustRightInd w:val="0"/>
        <w:snapToGrid w:val="0"/>
        <w:spacing w:line="360" w:lineRule="auto"/>
        <w:ind w:firstLineChars="198" w:firstLine="594"/>
        <w:rPr>
          <w:rFonts w:ascii="Times New Roman" w:eastAsia="仿宋_GB2312" w:hAnsi="Times New Roman"/>
          <w:sz w:val="30"/>
          <w:szCs w:val="30"/>
        </w:rPr>
      </w:pPr>
      <w:r w:rsidRPr="006F3788">
        <w:rPr>
          <w:rFonts w:ascii="Times New Roman" w:eastAsia="仿宋_GB2312" w:hAnsi="Times New Roman"/>
          <w:sz w:val="30"/>
          <w:szCs w:val="30"/>
        </w:rPr>
        <w:t>答：</w:t>
      </w:r>
      <w:r w:rsidR="00655610">
        <w:rPr>
          <w:rFonts w:ascii="Times New Roman" w:eastAsia="仿宋_GB2312" w:hAnsi="Times New Roman" w:hint="eastAsia"/>
          <w:sz w:val="30"/>
          <w:szCs w:val="30"/>
        </w:rPr>
        <w:t>选调应届优秀大学生工作</w:t>
      </w:r>
      <w:r w:rsidR="00655610" w:rsidRPr="00655610">
        <w:rPr>
          <w:rFonts w:ascii="Times New Roman" w:eastAsia="仿宋_GB2312" w:hAnsi="Times New Roman" w:hint="eastAsia"/>
          <w:sz w:val="30"/>
          <w:szCs w:val="30"/>
        </w:rPr>
        <w:t>立足上海改革发展需要，着眼于进一步建好能担当重任的干部人才“蓄水池”</w:t>
      </w:r>
      <w:r w:rsidR="00655610">
        <w:rPr>
          <w:rFonts w:ascii="Times New Roman" w:eastAsia="仿宋_GB2312" w:hAnsi="Times New Roman" w:hint="eastAsia"/>
          <w:sz w:val="30"/>
          <w:szCs w:val="30"/>
        </w:rPr>
        <w:t>，</w:t>
      </w:r>
      <w:r w:rsidR="00746B29">
        <w:rPr>
          <w:rFonts w:ascii="Times New Roman" w:eastAsia="仿宋_GB2312" w:hAnsi="Times New Roman" w:hint="eastAsia"/>
          <w:sz w:val="30"/>
          <w:szCs w:val="30"/>
        </w:rPr>
        <w:t>通过</w:t>
      </w:r>
      <w:r w:rsidR="00655610" w:rsidRPr="00655610">
        <w:rPr>
          <w:rFonts w:ascii="Times New Roman" w:eastAsia="仿宋_GB2312" w:hAnsi="Times New Roman" w:hint="eastAsia"/>
          <w:sz w:val="30"/>
          <w:szCs w:val="30"/>
        </w:rPr>
        <w:t>面向</w:t>
      </w:r>
      <w:r w:rsidR="00332973">
        <w:rPr>
          <w:rFonts w:ascii="Times New Roman" w:eastAsia="仿宋_GB2312" w:hAnsi="Times New Roman" w:hint="eastAsia"/>
          <w:sz w:val="30"/>
          <w:szCs w:val="30"/>
        </w:rPr>
        <w:t>全国</w:t>
      </w:r>
      <w:r w:rsidR="003747AD">
        <w:rPr>
          <w:rFonts w:ascii="Times New Roman" w:eastAsia="仿宋_GB2312" w:hAnsi="Times New Roman" w:hint="eastAsia"/>
          <w:sz w:val="30"/>
          <w:szCs w:val="30"/>
        </w:rPr>
        <w:t>部分</w:t>
      </w:r>
      <w:r w:rsidR="00655610" w:rsidRPr="00655610">
        <w:rPr>
          <w:rFonts w:ascii="Times New Roman" w:eastAsia="仿宋_GB2312" w:hAnsi="Times New Roman" w:hint="eastAsia"/>
          <w:sz w:val="30"/>
          <w:szCs w:val="30"/>
        </w:rPr>
        <w:t>高校</w:t>
      </w:r>
      <w:r w:rsidR="003747AD">
        <w:rPr>
          <w:rFonts w:ascii="Times New Roman" w:eastAsia="仿宋_GB2312" w:hAnsi="Times New Roman" w:hint="eastAsia"/>
          <w:sz w:val="30"/>
          <w:szCs w:val="30"/>
        </w:rPr>
        <w:t>试点</w:t>
      </w:r>
      <w:r w:rsidR="00655610">
        <w:rPr>
          <w:rFonts w:ascii="Times New Roman" w:eastAsia="仿宋_GB2312" w:hAnsi="Times New Roman" w:hint="eastAsia"/>
          <w:sz w:val="30"/>
          <w:szCs w:val="30"/>
        </w:rPr>
        <w:t>选调一批</w:t>
      </w:r>
      <w:r w:rsidR="00634020">
        <w:rPr>
          <w:rFonts w:ascii="Times New Roman" w:eastAsia="仿宋_GB2312" w:hAnsi="Times New Roman" w:hint="eastAsia"/>
          <w:sz w:val="30"/>
          <w:szCs w:val="30"/>
        </w:rPr>
        <w:t>优秀</w:t>
      </w:r>
      <w:r w:rsidR="003747AD">
        <w:rPr>
          <w:rFonts w:ascii="Times New Roman" w:eastAsia="仿宋_GB2312" w:hAnsi="Times New Roman" w:hint="eastAsia"/>
          <w:sz w:val="30"/>
          <w:szCs w:val="30"/>
        </w:rPr>
        <w:t>应届大学毕业生到基层实践锻炼，充实到</w:t>
      </w:r>
      <w:r w:rsidR="00332973">
        <w:rPr>
          <w:rFonts w:ascii="Times New Roman" w:eastAsia="仿宋_GB2312" w:hAnsi="Times New Roman" w:hint="eastAsia"/>
          <w:sz w:val="30"/>
          <w:szCs w:val="30"/>
        </w:rPr>
        <w:t>上海市</w:t>
      </w:r>
      <w:r w:rsidR="003747AD">
        <w:rPr>
          <w:rFonts w:ascii="Times New Roman" w:eastAsia="仿宋_GB2312" w:hAnsi="Times New Roman" w:hint="eastAsia"/>
          <w:sz w:val="30"/>
          <w:szCs w:val="30"/>
        </w:rPr>
        <w:t>市级</w:t>
      </w:r>
      <w:r w:rsidR="00405904">
        <w:rPr>
          <w:rFonts w:ascii="Times New Roman" w:eastAsia="仿宋_GB2312" w:hAnsi="Times New Roman" w:hint="eastAsia"/>
          <w:sz w:val="30"/>
          <w:szCs w:val="30"/>
        </w:rPr>
        <w:t>机关</w:t>
      </w:r>
      <w:r w:rsidR="003747AD">
        <w:rPr>
          <w:rFonts w:ascii="Times New Roman" w:eastAsia="仿宋_GB2312" w:hAnsi="Times New Roman" w:hint="eastAsia"/>
          <w:sz w:val="30"/>
          <w:szCs w:val="30"/>
        </w:rPr>
        <w:t>和区县机关</w:t>
      </w:r>
      <w:r w:rsidR="00655610" w:rsidRPr="00655610">
        <w:rPr>
          <w:rFonts w:ascii="Times New Roman" w:eastAsia="仿宋_GB2312" w:hAnsi="Times New Roman" w:hint="eastAsia"/>
          <w:sz w:val="30"/>
          <w:szCs w:val="30"/>
        </w:rPr>
        <w:t>岗位，更好地为上海创新驱动发展、经济转型升级提供源源不断的人才支持。</w:t>
      </w:r>
    </w:p>
    <w:p w:rsidR="008E09E6" w:rsidRPr="00A82295" w:rsidRDefault="008E09E6" w:rsidP="00A82295">
      <w:pPr>
        <w:adjustRightInd w:val="0"/>
        <w:snapToGrid w:val="0"/>
        <w:spacing w:line="360" w:lineRule="auto"/>
        <w:ind w:firstLineChars="198" w:firstLine="596"/>
        <w:rPr>
          <w:rFonts w:ascii="Times New Roman" w:eastAsia="仿宋_GB2312" w:hAnsi="Times New Roman"/>
          <w:b/>
          <w:sz w:val="30"/>
          <w:szCs w:val="30"/>
        </w:rPr>
      </w:pPr>
      <w:r w:rsidRPr="00A82295">
        <w:rPr>
          <w:rFonts w:ascii="Times New Roman" w:eastAsia="仿宋_GB2312" w:hAnsi="Times New Roman"/>
          <w:b/>
          <w:sz w:val="30"/>
          <w:szCs w:val="30"/>
        </w:rPr>
        <w:t>2</w:t>
      </w:r>
      <w:r w:rsidRPr="00A82295">
        <w:rPr>
          <w:rFonts w:ascii="Times New Roman" w:eastAsia="仿宋_GB2312" w:hAnsi="Times New Roman"/>
          <w:b/>
          <w:sz w:val="30"/>
          <w:szCs w:val="30"/>
        </w:rPr>
        <w:t>、问：本次选调</w:t>
      </w:r>
      <w:r w:rsidR="006F3788" w:rsidRPr="00A82295">
        <w:rPr>
          <w:rFonts w:ascii="Times New Roman" w:eastAsia="仿宋_GB2312" w:hAnsi="Times New Roman" w:hint="eastAsia"/>
          <w:b/>
          <w:sz w:val="30"/>
          <w:szCs w:val="30"/>
        </w:rPr>
        <w:t>试点</w:t>
      </w:r>
      <w:r w:rsidRPr="00A82295">
        <w:rPr>
          <w:rFonts w:ascii="Times New Roman" w:eastAsia="仿宋_GB2312" w:hAnsi="Times New Roman"/>
          <w:b/>
          <w:sz w:val="30"/>
          <w:szCs w:val="30"/>
        </w:rPr>
        <w:t>的高校范围</w:t>
      </w:r>
      <w:r w:rsidR="006F3788" w:rsidRPr="00A82295">
        <w:rPr>
          <w:rFonts w:ascii="Times New Roman" w:eastAsia="仿宋_GB2312" w:hAnsi="Times New Roman"/>
          <w:b/>
          <w:sz w:val="30"/>
          <w:szCs w:val="30"/>
        </w:rPr>
        <w:t>有</w:t>
      </w:r>
      <w:r w:rsidRPr="00A82295">
        <w:rPr>
          <w:rFonts w:ascii="Times New Roman" w:eastAsia="仿宋_GB2312" w:hAnsi="Times New Roman"/>
          <w:b/>
          <w:sz w:val="30"/>
          <w:szCs w:val="30"/>
        </w:rPr>
        <w:t>哪些？</w:t>
      </w:r>
    </w:p>
    <w:p w:rsidR="008E09E6" w:rsidRDefault="008E09E6" w:rsidP="00A82295">
      <w:pPr>
        <w:adjustRightInd w:val="0"/>
        <w:snapToGrid w:val="0"/>
        <w:spacing w:line="360" w:lineRule="auto"/>
        <w:ind w:firstLineChars="198" w:firstLine="594"/>
        <w:rPr>
          <w:rFonts w:ascii="Times New Roman" w:eastAsia="仿宋_GB2312" w:hAnsi="Times New Roman"/>
          <w:sz w:val="30"/>
          <w:szCs w:val="30"/>
        </w:rPr>
      </w:pPr>
      <w:r w:rsidRPr="006F3788">
        <w:rPr>
          <w:rFonts w:ascii="Times New Roman" w:eastAsia="仿宋_GB2312" w:hAnsi="Times New Roman"/>
          <w:sz w:val="30"/>
          <w:szCs w:val="30"/>
        </w:rPr>
        <w:t>答：</w:t>
      </w:r>
      <w:r w:rsidRPr="006F3788">
        <w:rPr>
          <w:rFonts w:ascii="Times New Roman" w:eastAsia="仿宋_GB2312" w:hAnsi="Times New Roman"/>
          <w:sz w:val="30"/>
          <w:szCs w:val="30"/>
        </w:rPr>
        <w:t>2015</w:t>
      </w:r>
      <w:r w:rsidRPr="006F3788">
        <w:rPr>
          <w:rFonts w:ascii="Times New Roman" w:eastAsia="仿宋_GB2312" w:hAnsi="Times New Roman"/>
          <w:sz w:val="30"/>
          <w:szCs w:val="30"/>
        </w:rPr>
        <w:t>年，上海市首次面向</w:t>
      </w:r>
      <w:r w:rsidR="008A7564">
        <w:rPr>
          <w:rFonts w:ascii="Times New Roman" w:eastAsia="仿宋_GB2312" w:hAnsi="Times New Roman" w:hint="eastAsia"/>
          <w:sz w:val="30"/>
          <w:szCs w:val="30"/>
        </w:rPr>
        <w:t>全国</w:t>
      </w:r>
      <w:r w:rsidRPr="006F3788">
        <w:rPr>
          <w:rFonts w:ascii="Times New Roman" w:eastAsia="仿宋_GB2312" w:hAnsi="Times New Roman"/>
          <w:sz w:val="30"/>
          <w:szCs w:val="30"/>
        </w:rPr>
        <w:t>部分高校</w:t>
      </w:r>
      <w:r w:rsidR="006F3788">
        <w:rPr>
          <w:rFonts w:ascii="Times New Roman" w:eastAsia="仿宋_GB2312" w:hAnsi="Times New Roman" w:hint="eastAsia"/>
          <w:sz w:val="30"/>
          <w:szCs w:val="30"/>
        </w:rPr>
        <w:t>试点</w:t>
      </w:r>
      <w:r w:rsidRPr="006F3788">
        <w:rPr>
          <w:rFonts w:ascii="Times New Roman" w:eastAsia="仿宋_GB2312" w:hAnsi="Times New Roman"/>
          <w:sz w:val="30"/>
          <w:szCs w:val="30"/>
        </w:rPr>
        <w:t>选调</w:t>
      </w:r>
      <w:r w:rsidR="00332973">
        <w:rPr>
          <w:rFonts w:ascii="Times New Roman" w:eastAsia="仿宋_GB2312" w:hAnsi="Times New Roman" w:hint="eastAsia"/>
          <w:sz w:val="30"/>
          <w:szCs w:val="30"/>
        </w:rPr>
        <w:t>100</w:t>
      </w:r>
      <w:r w:rsidR="00332973">
        <w:rPr>
          <w:rFonts w:ascii="Times New Roman" w:eastAsia="仿宋_GB2312" w:hAnsi="Times New Roman" w:hint="eastAsia"/>
          <w:sz w:val="30"/>
          <w:szCs w:val="30"/>
        </w:rPr>
        <w:t>名</w:t>
      </w:r>
      <w:r w:rsidRPr="006F3788">
        <w:rPr>
          <w:rFonts w:ascii="Times New Roman" w:eastAsia="仿宋_GB2312" w:hAnsi="Times New Roman"/>
          <w:sz w:val="30"/>
          <w:szCs w:val="30"/>
        </w:rPr>
        <w:t>应届优秀大学毕业生。具体选调范围为</w:t>
      </w:r>
      <w:r w:rsidR="008A7564">
        <w:rPr>
          <w:rFonts w:ascii="Times New Roman" w:eastAsia="仿宋_GB2312" w:hAnsi="Times New Roman" w:hint="eastAsia"/>
          <w:sz w:val="30"/>
          <w:szCs w:val="30"/>
        </w:rPr>
        <w:t>：</w:t>
      </w:r>
      <w:r w:rsidR="006F3788" w:rsidRPr="006F3788">
        <w:rPr>
          <w:rFonts w:ascii="Times New Roman" w:eastAsia="仿宋_GB2312" w:hAnsi="Times New Roman" w:hint="eastAsia"/>
          <w:sz w:val="30"/>
          <w:szCs w:val="30"/>
        </w:rPr>
        <w:t>北京大学、清华大学、中国人民大学、中国科学技术大学、南京大学、浙江大学、复旦大学、上海交通大学、同济大学、华东师范大学、华东理工大学、东华大学、上海外国语大学、上海财经大学和上海大学</w:t>
      </w:r>
      <w:r w:rsidR="00A82302">
        <w:rPr>
          <w:rFonts w:ascii="Times New Roman" w:eastAsia="仿宋_GB2312" w:hAnsi="Times New Roman" w:hint="eastAsia"/>
          <w:sz w:val="30"/>
          <w:szCs w:val="30"/>
        </w:rPr>
        <w:t>等</w:t>
      </w:r>
      <w:r w:rsidR="00A82302">
        <w:rPr>
          <w:rFonts w:ascii="Times New Roman" w:eastAsia="仿宋_GB2312" w:hAnsi="Times New Roman" w:hint="eastAsia"/>
          <w:sz w:val="30"/>
          <w:szCs w:val="30"/>
        </w:rPr>
        <w:t>15</w:t>
      </w:r>
      <w:r w:rsidR="00A82302">
        <w:rPr>
          <w:rFonts w:ascii="Times New Roman" w:eastAsia="仿宋_GB2312" w:hAnsi="Times New Roman" w:hint="eastAsia"/>
          <w:sz w:val="30"/>
          <w:szCs w:val="30"/>
        </w:rPr>
        <w:t>所高校</w:t>
      </w:r>
      <w:r w:rsidR="00B85831">
        <w:rPr>
          <w:rFonts w:ascii="Times New Roman" w:eastAsia="仿宋_GB2312" w:hAnsi="Times New Roman" w:hint="eastAsia"/>
          <w:sz w:val="30"/>
          <w:szCs w:val="30"/>
        </w:rPr>
        <w:t>。</w:t>
      </w:r>
      <w:r w:rsidRPr="006F3788">
        <w:rPr>
          <w:rFonts w:ascii="Times New Roman" w:eastAsia="仿宋_GB2312" w:hAnsi="Times New Roman"/>
          <w:sz w:val="30"/>
          <w:szCs w:val="30"/>
        </w:rPr>
        <w:t>根据试点实施情况，今后</w:t>
      </w:r>
      <w:r w:rsidR="003747AD">
        <w:rPr>
          <w:rFonts w:ascii="Times New Roman" w:eastAsia="仿宋_GB2312" w:hAnsi="Times New Roman" w:hint="eastAsia"/>
          <w:sz w:val="30"/>
          <w:szCs w:val="30"/>
        </w:rPr>
        <w:t>将会</w:t>
      </w:r>
      <w:r w:rsidRPr="006F3788">
        <w:rPr>
          <w:rFonts w:ascii="Times New Roman" w:eastAsia="仿宋_GB2312" w:hAnsi="Times New Roman"/>
          <w:sz w:val="30"/>
          <w:szCs w:val="30"/>
        </w:rPr>
        <w:t>逐步推开。</w:t>
      </w:r>
    </w:p>
    <w:p w:rsidR="008C3753" w:rsidRPr="00A82295" w:rsidRDefault="008C3753" w:rsidP="00A82295">
      <w:pPr>
        <w:adjustRightInd w:val="0"/>
        <w:snapToGrid w:val="0"/>
        <w:spacing w:line="360" w:lineRule="auto"/>
        <w:ind w:firstLineChars="198" w:firstLine="596"/>
        <w:rPr>
          <w:rFonts w:ascii="Times New Roman" w:eastAsia="仿宋_GB2312" w:hAnsi="Times New Roman"/>
          <w:b/>
          <w:sz w:val="30"/>
          <w:szCs w:val="30"/>
        </w:rPr>
      </w:pPr>
      <w:r w:rsidRPr="00A82295">
        <w:rPr>
          <w:rFonts w:ascii="Times New Roman" w:eastAsia="仿宋_GB2312" w:hAnsi="Times New Roman" w:hint="eastAsia"/>
          <w:b/>
          <w:sz w:val="30"/>
          <w:szCs w:val="30"/>
        </w:rPr>
        <w:t>3</w:t>
      </w:r>
      <w:r w:rsidRPr="00A82295">
        <w:rPr>
          <w:rFonts w:ascii="Times New Roman" w:eastAsia="仿宋_GB2312" w:hAnsi="Times New Roman" w:hint="eastAsia"/>
          <w:b/>
          <w:sz w:val="30"/>
          <w:szCs w:val="30"/>
        </w:rPr>
        <w:t>、问：本次选调职位有哪些要求？</w:t>
      </w:r>
    </w:p>
    <w:p w:rsidR="008C3753" w:rsidRPr="008C3753" w:rsidRDefault="008C3753" w:rsidP="00A82295">
      <w:pPr>
        <w:adjustRightInd w:val="0"/>
        <w:snapToGrid w:val="0"/>
        <w:spacing w:line="360" w:lineRule="auto"/>
        <w:ind w:firstLineChars="198" w:firstLine="594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答：</w:t>
      </w:r>
      <w:r w:rsidRPr="006F3788">
        <w:rPr>
          <w:rFonts w:ascii="Times New Roman" w:eastAsia="仿宋_GB2312" w:hAnsi="Times New Roman"/>
          <w:sz w:val="30"/>
          <w:szCs w:val="30"/>
        </w:rPr>
        <w:t>本次首批</w:t>
      </w:r>
      <w:r w:rsidRPr="00767801">
        <w:rPr>
          <w:rFonts w:ascii="Times New Roman" w:eastAsia="仿宋_GB2312" w:hAnsi="Times New Roman"/>
          <w:sz w:val="30"/>
          <w:szCs w:val="30"/>
        </w:rPr>
        <w:t>选调职位为</w:t>
      </w:r>
      <w:r w:rsidRPr="00767801">
        <w:rPr>
          <w:rFonts w:ascii="Times New Roman" w:eastAsia="仿宋_GB2312" w:hAnsi="Times New Roman"/>
          <w:sz w:val="30"/>
          <w:szCs w:val="30"/>
        </w:rPr>
        <w:t>“</w:t>
      </w:r>
      <w:r w:rsidRPr="00767801">
        <w:rPr>
          <w:rFonts w:ascii="Times New Roman" w:eastAsia="仿宋_GB2312" w:hAnsi="Times New Roman"/>
          <w:sz w:val="30"/>
          <w:szCs w:val="30"/>
        </w:rPr>
        <w:t>上海市市级</w:t>
      </w:r>
      <w:r>
        <w:rPr>
          <w:rFonts w:ascii="Times New Roman" w:eastAsia="仿宋_GB2312" w:hAnsi="Times New Roman" w:hint="eastAsia"/>
          <w:sz w:val="30"/>
          <w:szCs w:val="30"/>
        </w:rPr>
        <w:t>机关</w:t>
      </w:r>
      <w:r w:rsidRPr="00767801">
        <w:rPr>
          <w:rFonts w:ascii="Times New Roman" w:eastAsia="仿宋_GB2312" w:hAnsi="Times New Roman"/>
          <w:sz w:val="30"/>
          <w:szCs w:val="30"/>
        </w:rPr>
        <w:t>和区县机关选调生职位</w:t>
      </w:r>
      <w:r w:rsidRPr="00767801">
        <w:rPr>
          <w:rFonts w:ascii="Times New Roman" w:eastAsia="仿宋_GB2312" w:hAnsi="Times New Roman"/>
          <w:sz w:val="30"/>
          <w:szCs w:val="30"/>
        </w:rPr>
        <w:t>”</w:t>
      </w:r>
      <w:r w:rsidR="00332973">
        <w:rPr>
          <w:rFonts w:ascii="Times New Roman" w:eastAsia="仿宋_GB2312" w:hAnsi="Times New Roman" w:hint="eastAsia"/>
          <w:sz w:val="30"/>
          <w:szCs w:val="30"/>
        </w:rPr>
        <w:t>。</w:t>
      </w:r>
      <w:r w:rsidR="00DD03FD">
        <w:rPr>
          <w:rFonts w:ascii="Times New Roman" w:eastAsia="仿宋_GB2312" w:hAnsi="Times New Roman" w:hint="eastAsia"/>
          <w:sz w:val="30"/>
          <w:szCs w:val="30"/>
        </w:rPr>
        <w:t>选调职位具体分为</w:t>
      </w:r>
      <w:r w:rsidR="00DD03FD" w:rsidRPr="00767801">
        <w:rPr>
          <w:rFonts w:ascii="Times New Roman" w:eastAsia="仿宋_GB2312" w:hAnsi="Times New Roman"/>
          <w:sz w:val="30"/>
          <w:szCs w:val="30"/>
        </w:rPr>
        <w:t>综合管理</w:t>
      </w:r>
      <w:r w:rsidR="00DD03FD">
        <w:rPr>
          <w:rFonts w:ascii="Times New Roman" w:eastAsia="仿宋_GB2312" w:hAnsi="Times New Roman" w:hint="eastAsia"/>
          <w:sz w:val="30"/>
          <w:szCs w:val="30"/>
        </w:rPr>
        <w:t>类</w:t>
      </w:r>
      <w:r w:rsidR="00DD03FD" w:rsidRPr="00767801">
        <w:rPr>
          <w:rFonts w:ascii="Times New Roman" w:eastAsia="仿宋_GB2312" w:hAnsi="Times New Roman"/>
          <w:sz w:val="30"/>
          <w:szCs w:val="30"/>
        </w:rPr>
        <w:t>、政法</w:t>
      </w:r>
      <w:r w:rsidR="00DD03FD">
        <w:rPr>
          <w:rFonts w:ascii="Times New Roman" w:eastAsia="仿宋_GB2312" w:hAnsi="Times New Roman" w:hint="eastAsia"/>
          <w:sz w:val="30"/>
          <w:szCs w:val="30"/>
        </w:rPr>
        <w:t>类</w:t>
      </w:r>
      <w:r w:rsidR="00DD03FD" w:rsidRPr="00767801">
        <w:rPr>
          <w:rFonts w:ascii="Times New Roman" w:eastAsia="仿宋_GB2312" w:hAnsi="Times New Roman"/>
          <w:sz w:val="30"/>
          <w:szCs w:val="30"/>
        </w:rPr>
        <w:t>、经济管理</w:t>
      </w:r>
      <w:r w:rsidR="00DD03FD">
        <w:rPr>
          <w:rFonts w:ascii="Times New Roman" w:eastAsia="仿宋_GB2312" w:hAnsi="Times New Roman" w:hint="eastAsia"/>
          <w:sz w:val="30"/>
          <w:szCs w:val="30"/>
        </w:rPr>
        <w:t>类</w:t>
      </w:r>
      <w:r w:rsidR="00DD03FD" w:rsidRPr="00767801">
        <w:rPr>
          <w:rFonts w:ascii="Times New Roman" w:eastAsia="仿宋_GB2312" w:hAnsi="Times New Roman"/>
          <w:sz w:val="30"/>
          <w:szCs w:val="30"/>
        </w:rPr>
        <w:t>、财务管理</w:t>
      </w:r>
      <w:r w:rsidR="00DD03FD">
        <w:rPr>
          <w:rFonts w:ascii="Times New Roman" w:eastAsia="仿宋_GB2312" w:hAnsi="Times New Roman" w:hint="eastAsia"/>
          <w:sz w:val="30"/>
          <w:szCs w:val="30"/>
        </w:rPr>
        <w:t>类</w:t>
      </w:r>
      <w:r w:rsidR="00DD03FD" w:rsidRPr="00767801">
        <w:rPr>
          <w:rFonts w:ascii="Times New Roman" w:eastAsia="仿宋_GB2312" w:hAnsi="Times New Roman"/>
          <w:sz w:val="30"/>
          <w:szCs w:val="30"/>
        </w:rPr>
        <w:t>、信息管理</w:t>
      </w:r>
      <w:r w:rsidR="00DD03FD">
        <w:rPr>
          <w:rFonts w:ascii="Times New Roman" w:eastAsia="仿宋_GB2312" w:hAnsi="Times New Roman" w:hint="eastAsia"/>
          <w:sz w:val="30"/>
          <w:szCs w:val="30"/>
        </w:rPr>
        <w:t>类、</w:t>
      </w:r>
      <w:r w:rsidR="00DD03FD" w:rsidRPr="00767801">
        <w:rPr>
          <w:rFonts w:ascii="Times New Roman" w:eastAsia="仿宋_GB2312" w:hAnsi="Times New Roman"/>
          <w:sz w:val="30"/>
          <w:szCs w:val="30"/>
        </w:rPr>
        <w:t>城市建设管理</w:t>
      </w:r>
      <w:r w:rsidR="00DD03FD">
        <w:rPr>
          <w:rFonts w:ascii="Times New Roman" w:eastAsia="仿宋_GB2312" w:hAnsi="Times New Roman" w:hint="eastAsia"/>
          <w:sz w:val="30"/>
          <w:szCs w:val="30"/>
        </w:rPr>
        <w:t>类等六大类别方向，不明确具体岗位。</w:t>
      </w:r>
      <w:r w:rsidRPr="00767801">
        <w:rPr>
          <w:rFonts w:ascii="Times New Roman" w:eastAsia="仿宋_GB2312" w:hAnsi="Times New Roman"/>
          <w:sz w:val="30"/>
          <w:szCs w:val="30"/>
        </w:rPr>
        <w:t>考生只能选择</w:t>
      </w:r>
      <w:r>
        <w:rPr>
          <w:rFonts w:ascii="Times New Roman" w:eastAsia="仿宋_GB2312" w:hAnsi="Times New Roman" w:hint="eastAsia"/>
          <w:sz w:val="30"/>
          <w:szCs w:val="30"/>
        </w:rPr>
        <w:t>其中</w:t>
      </w:r>
      <w:r w:rsidRPr="00767801">
        <w:rPr>
          <w:rFonts w:ascii="Times New Roman" w:eastAsia="仿宋_GB2312" w:hAnsi="Times New Roman"/>
          <w:sz w:val="30"/>
          <w:szCs w:val="30"/>
        </w:rPr>
        <w:t>一</w:t>
      </w:r>
      <w:r>
        <w:rPr>
          <w:rFonts w:ascii="Times New Roman" w:eastAsia="仿宋_GB2312" w:hAnsi="Times New Roman" w:hint="eastAsia"/>
          <w:sz w:val="30"/>
          <w:szCs w:val="30"/>
        </w:rPr>
        <w:t>个类别方向</w:t>
      </w:r>
      <w:r w:rsidRPr="00767801">
        <w:rPr>
          <w:rFonts w:ascii="Times New Roman" w:eastAsia="仿宋_GB2312" w:hAnsi="Times New Roman"/>
          <w:sz w:val="30"/>
          <w:szCs w:val="30"/>
        </w:rPr>
        <w:t>报考。</w:t>
      </w:r>
    </w:p>
    <w:p w:rsidR="008E09E6" w:rsidRPr="00A82295" w:rsidRDefault="008C3753" w:rsidP="00A82295">
      <w:pPr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A82295">
        <w:rPr>
          <w:rFonts w:ascii="Times New Roman" w:eastAsia="仿宋_GB2312" w:hAnsi="Times New Roman" w:hint="eastAsia"/>
          <w:b/>
          <w:sz w:val="30"/>
          <w:szCs w:val="30"/>
        </w:rPr>
        <w:t>4</w:t>
      </w:r>
      <w:r w:rsidR="008E09E6" w:rsidRPr="00A82295">
        <w:rPr>
          <w:rFonts w:ascii="Times New Roman" w:eastAsia="仿宋_GB2312" w:hAnsi="Times New Roman"/>
          <w:b/>
          <w:sz w:val="30"/>
          <w:szCs w:val="30"/>
        </w:rPr>
        <w:t>、问：应届毕业生</w:t>
      </w:r>
      <w:r w:rsidR="00560B48" w:rsidRPr="00A82295">
        <w:rPr>
          <w:rFonts w:ascii="Times New Roman" w:eastAsia="仿宋_GB2312" w:hAnsi="Times New Roman" w:hint="eastAsia"/>
          <w:b/>
          <w:sz w:val="30"/>
          <w:szCs w:val="30"/>
        </w:rPr>
        <w:t>符合哪些条件</w:t>
      </w:r>
      <w:r w:rsidR="008E09E6" w:rsidRPr="00A82295">
        <w:rPr>
          <w:rFonts w:ascii="Times New Roman" w:eastAsia="仿宋_GB2312" w:hAnsi="Times New Roman"/>
          <w:b/>
          <w:sz w:val="30"/>
          <w:szCs w:val="30"/>
        </w:rPr>
        <w:t>可以参加本次选调？</w:t>
      </w:r>
    </w:p>
    <w:p w:rsidR="00A82302" w:rsidRDefault="008E09E6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F3788">
        <w:rPr>
          <w:rFonts w:ascii="Times New Roman" w:eastAsia="仿宋_GB2312" w:hAnsi="Times New Roman"/>
          <w:sz w:val="30"/>
          <w:szCs w:val="30"/>
        </w:rPr>
        <w:t>答：</w:t>
      </w:r>
      <w:r w:rsidR="00560B48" w:rsidRPr="006F3788">
        <w:rPr>
          <w:rFonts w:ascii="Times New Roman" w:eastAsia="仿宋_GB2312" w:hAnsi="Times New Roman"/>
          <w:sz w:val="30"/>
          <w:szCs w:val="30"/>
        </w:rPr>
        <w:t>选调对象为</w:t>
      </w:r>
      <w:r w:rsidR="00A82302">
        <w:rPr>
          <w:rFonts w:ascii="Times New Roman" w:eastAsia="仿宋_GB2312" w:hAnsi="Times New Roman"/>
          <w:sz w:val="30"/>
          <w:szCs w:val="30"/>
        </w:rPr>
        <w:t>有志于从事党政管理</w:t>
      </w:r>
      <w:r w:rsidR="00332973">
        <w:rPr>
          <w:rFonts w:ascii="Times New Roman" w:eastAsia="仿宋_GB2312" w:hAnsi="Times New Roman" w:hint="eastAsia"/>
          <w:sz w:val="30"/>
          <w:szCs w:val="30"/>
        </w:rPr>
        <w:t>，</w:t>
      </w:r>
      <w:r w:rsidR="00BD1D19" w:rsidRPr="00767801">
        <w:rPr>
          <w:rFonts w:ascii="Times New Roman" w:eastAsia="仿宋_GB2312" w:hAnsi="Times New Roman"/>
          <w:sz w:val="30"/>
          <w:szCs w:val="30"/>
        </w:rPr>
        <w:t>事业心和责任感强</w:t>
      </w:r>
      <w:r w:rsidR="00A82302">
        <w:rPr>
          <w:rFonts w:ascii="Times New Roman" w:eastAsia="仿宋_GB2312" w:hAnsi="Times New Roman"/>
          <w:sz w:val="30"/>
          <w:szCs w:val="30"/>
        </w:rPr>
        <w:t>的</w:t>
      </w:r>
      <w:r w:rsidR="00935527">
        <w:rPr>
          <w:rFonts w:ascii="Times New Roman" w:eastAsia="仿宋_GB2312" w:hAnsi="Times New Roman"/>
          <w:sz w:val="30"/>
          <w:szCs w:val="30"/>
        </w:rPr>
        <w:lastRenderedPageBreak/>
        <w:t>全日制</w:t>
      </w:r>
      <w:r w:rsidR="00A82302">
        <w:rPr>
          <w:rFonts w:ascii="Times New Roman" w:eastAsia="仿宋_GB2312" w:hAnsi="Times New Roman"/>
          <w:sz w:val="30"/>
          <w:szCs w:val="30"/>
        </w:rPr>
        <w:t>本科</w:t>
      </w:r>
      <w:r w:rsidR="00935527">
        <w:rPr>
          <w:rFonts w:ascii="Times New Roman" w:eastAsia="仿宋_GB2312" w:hAnsi="Times New Roman" w:hint="eastAsia"/>
          <w:sz w:val="30"/>
          <w:szCs w:val="30"/>
        </w:rPr>
        <w:t>及</w:t>
      </w:r>
      <w:r w:rsidR="00A82302">
        <w:rPr>
          <w:rFonts w:ascii="Times New Roman" w:eastAsia="仿宋_GB2312" w:hAnsi="Times New Roman"/>
          <w:sz w:val="30"/>
          <w:szCs w:val="30"/>
        </w:rPr>
        <w:t>以上应届毕业生</w:t>
      </w:r>
      <w:r w:rsidR="00A82302">
        <w:rPr>
          <w:rFonts w:ascii="Times New Roman" w:eastAsia="仿宋_GB2312" w:hAnsi="Times New Roman" w:hint="eastAsia"/>
          <w:sz w:val="30"/>
          <w:szCs w:val="30"/>
        </w:rPr>
        <w:t>。同时必须具备下述条件之一：</w:t>
      </w:r>
    </w:p>
    <w:p w:rsidR="00BD1D19" w:rsidRPr="004F4EF8" w:rsidRDefault="00BD1D19" w:rsidP="00A82295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 w:rsidRPr="004F4EF8">
        <w:rPr>
          <w:rFonts w:ascii="Times New Roman" w:eastAsia="仿宋_GB2312" w:hAnsi="Times New Roman" w:cs="Times New Roman"/>
          <w:sz w:val="30"/>
          <w:szCs w:val="30"/>
        </w:rPr>
        <w:t>中共党员（含预备党员）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:rsidR="00BD1D19" w:rsidRPr="004F4EF8" w:rsidRDefault="00BD1D19" w:rsidP="00A82295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 w:rsidRPr="004F4EF8">
        <w:rPr>
          <w:rFonts w:ascii="Times New Roman" w:eastAsia="仿宋_GB2312" w:hAnsi="Times New Roman" w:cs="Times New Roman"/>
          <w:sz w:val="30"/>
          <w:szCs w:val="30"/>
        </w:rPr>
        <w:t>在校期间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，担任团委和</w:t>
      </w:r>
      <w:r w:rsidRPr="004F4EF8">
        <w:rPr>
          <w:rFonts w:ascii="Times New Roman" w:eastAsia="仿宋_GB2312" w:hAnsi="Times New Roman" w:cs="Times New Roman"/>
          <w:sz w:val="30"/>
          <w:szCs w:val="30"/>
        </w:rPr>
        <w:t>团支部书记、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副书记，校</w:t>
      </w:r>
      <w:r w:rsidRPr="004F4EF8">
        <w:rPr>
          <w:rFonts w:ascii="Times New Roman" w:eastAsia="仿宋_GB2312" w:hAnsi="Times New Roman" w:cs="Times New Roman"/>
          <w:sz w:val="30"/>
          <w:szCs w:val="30"/>
        </w:rPr>
        <w:t>院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系</w:t>
      </w:r>
      <w:r w:rsidRPr="004F4EF8">
        <w:rPr>
          <w:rFonts w:ascii="Times New Roman" w:eastAsia="仿宋_GB2312" w:hAnsi="Times New Roman" w:cs="Times New Roman"/>
          <w:sz w:val="30"/>
          <w:szCs w:val="30"/>
        </w:rPr>
        <w:t>学生会</w:t>
      </w:r>
      <w:r w:rsidR="00F37224">
        <w:rPr>
          <w:rFonts w:ascii="Times New Roman" w:eastAsia="仿宋_GB2312" w:hAnsi="Times New Roman" w:cs="Times New Roman" w:hint="eastAsia"/>
          <w:sz w:val="30"/>
          <w:szCs w:val="30"/>
        </w:rPr>
        <w:t>主席、副主席、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部长、</w:t>
      </w:r>
      <w:r w:rsidRPr="004F4EF8">
        <w:rPr>
          <w:rFonts w:ascii="Times New Roman" w:eastAsia="仿宋_GB2312" w:hAnsi="Times New Roman" w:cs="Times New Roman"/>
          <w:sz w:val="30"/>
          <w:szCs w:val="30"/>
        </w:rPr>
        <w:t>副部长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4F4EF8">
        <w:rPr>
          <w:rFonts w:ascii="Times New Roman" w:eastAsia="仿宋_GB2312" w:hAnsi="Times New Roman" w:cs="Times New Roman"/>
          <w:sz w:val="30"/>
          <w:szCs w:val="30"/>
        </w:rPr>
        <w:t>班长、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副班长，以及校院</w:t>
      </w:r>
      <w:r w:rsidRPr="004F4EF8">
        <w:rPr>
          <w:rFonts w:ascii="Times New Roman" w:eastAsia="仿宋_GB2312" w:hAnsi="Times New Roman" w:cs="Times New Roman"/>
          <w:sz w:val="30"/>
          <w:szCs w:val="30"/>
        </w:rPr>
        <w:t>社团负责人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一年以上；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</w:p>
    <w:p w:rsidR="00BD1D19" w:rsidRPr="004F4EF8" w:rsidRDefault="00BD1D19" w:rsidP="00A82295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）在校期间，</w:t>
      </w:r>
      <w:r w:rsidRPr="004F4EF8">
        <w:rPr>
          <w:rFonts w:ascii="Times New Roman" w:eastAsia="仿宋_GB2312" w:hAnsi="Times New Roman" w:cs="Times New Roman"/>
          <w:sz w:val="30"/>
          <w:szCs w:val="30"/>
        </w:rPr>
        <w:t>获得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优秀或</w:t>
      </w:r>
      <w:r w:rsidRPr="004F4EF8">
        <w:rPr>
          <w:rFonts w:ascii="Times New Roman" w:eastAsia="仿宋_GB2312" w:hAnsi="Times New Roman" w:cs="Times New Roman"/>
          <w:sz w:val="30"/>
          <w:szCs w:val="30"/>
        </w:rPr>
        <w:t>三好学生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，优秀</w:t>
      </w:r>
      <w:r w:rsidRPr="004F4EF8">
        <w:rPr>
          <w:rFonts w:ascii="Times New Roman" w:eastAsia="仿宋_GB2312" w:hAnsi="Times New Roman" w:cs="Times New Roman"/>
          <w:sz w:val="30"/>
          <w:szCs w:val="30"/>
        </w:rPr>
        <w:t>学生干部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4F4EF8">
        <w:rPr>
          <w:rFonts w:ascii="Times New Roman" w:eastAsia="仿宋_GB2312" w:hAnsi="Times New Roman" w:cs="Times New Roman"/>
          <w:sz w:val="30"/>
          <w:szCs w:val="30"/>
        </w:rPr>
        <w:t>优秀毕业生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4F4EF8">
        <w:rPr>
          <w:rFonts w:ascii="Times New Roman" w:eastAsia="仿宋_GB2312" w:hAnsi="Times New Roman" w:cs="Times New Roman"/>
          <w:sz w:val="30"/>
          <w:szCs w:val="30"/>
        </w:rPr>
        <w:t>优秀团干部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或</w:t>
      </w:r>
      <w:r w:rsidRPr="004F4EF8">
        <w:rPr>
          <w:rFonts w:ascii="Times New Roman" w:eastAsia="仿宋_GB2312" w:hAnsi="Times New Roman" w:cs="Times New Roman"/>
          <w:sz w:val="30"/>
          <w:szCs w:val="30"/>
        </w:rPr>
        <w:t>优秀</w:t>
      </w:r>
      <w:r w:rsidRPr="004F4EF8">
        <w:rPr>
          <w:rFonts w:ascii="Times New Roman" w:eastAsia="仿宋_GB2312" w:hAnsi="Times New Roman" w:cs="Times New Roman" w:hint="eastAsia"/>
          <w:sz w:val="30"/>
          <w:szCs w:val="30"/>
        </w:rPr>
        <w:t>团员等荣誉称号；</w:t>
      </w:r>
    </w:p>
    <w:p w:rsidR="00BD1D19" w:rsidRDefault="00BD1D19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F4EF8">
        <w:rPr>
          <w:rFonts w:ascii="Times New Roman" w:eastAsia="仿宋_GB2312" w:hAnsi="Times New Roman" w:hint="eastAsia"/>
          <w:sz w:val="30"/>
          <w:szCs w:val="30"/>
        </w:rPr>
        <w:t>（</w:t>
      </w:r>
      <w:r w:rsidRPr="004F4EF8">
        <w:rPr>
          <w:rFonts w:ascii="Times New Roman" w:eastAsia="仿宋_GB2312" w:hAnsi="Times New Roman" w:hint="eastAsia"/>
          <w:sz w:val="30"/>
          <w:szCs w:val="30"/>
        </w:rPr>
        <w:t>4</w:t>
      </w:r>
      <w:r w:rsidRPr="004F4EF8">
        <w:rPr>
          <w:rFonts w:ascii="Times New Roman" w:eastAsia="仿宋_GB2312" w:hAnsi="Times New Roman" w:hint="eastAsia"/>
          <w:sz w:val="30"/>
          <w:szCs w:val="30"/>
        </w:rPr>
        <w:t>）在校期间，获得国家奖学金，省部级奖学金，校级二等以上奖学金。</w:t>
      </w:r>
    </w:p>
    <w:p w:rsidR="008A7564" w:rsidRDefault="008A7564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767801">
        <w:rPr>
          <w:rFonts w:ascii="Times New Roman" w:eastAsia="仿宋_GB2312" w:hAnsi="Times New Roman"/>
          <w:sz w:val="30"/>
          <w:szCs w:val="30"/>
        </w:rPr>
        <w:t>本科生一般不超过</w:t>
      </w:r>
      <w:r w:rsidRPr="00767801">
        <w:rPr>
          <w:rFonts w:ascii="Times New Roman" w:eastAsia="仿宋_GB2312" w:hAnsi="Times New Roman"/>
          <w:sz w:val="30"/>
          <w:szCs w:val="30"/>
        </w:rPr>
        <w:t>24</w:t>
      </w:r>
      <w:r w:rsidRPr="00767801">
        <w:rPr>
          <w:rFonts w:ascii="Times New Roman" w:eastAsia="仿宋_GB2312" w:hAnsi="Times New Roman"/>
          <w:sz w:val="30"/>
          <w:szCs w:val="30"/>
        </w:rPr>
        <w:t>周岁（</w:t>
      </w:r>
      <w:r w:rsidRPr="00767801">
        <w:rPr>
          <w:rFonts w:ascii="Times New Roman" w:eastAsia="仿宋_GB2312" w:hAnsi="Times New Roman"/>
          <w:sz w:val="30"/>
          <w:szCs w:val="30"/>
        </w:rPr>
        <w:t>1990</w:t>
      </w:r>
      <w:r w:rsidRPr="00767801"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 w:rsidRPr="00767801"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 w:rsidRPr="00767801">
        <w:rPr>
          <w:rFonts w:ascii="Times New Roman" w:eastAsia="仿宋_GB2312" w:hAnsi="Times New Roman"/>
          <w:sz w:val="30"/>
          <w:szCs w:val="30"/>
        </w:rPr>
        <w:t>日</w:t>
      </w:r>
      <w:r>
        <w:rPr>
          <w:rFonts w:ascii="Times New Roman" w:eastAsia="仿宋_GB2312" w:hAnsi="Times New Roman" w:hint="eastAsia"/>
          <w:sz w:val="30"/>
          <w:szCs w:val="30"/>
        </w:rPr>
        <w:t>&lt;</w:t>
      </w:r>
      <w:r>
        <w:rPr>
          <w:rFonts w:ascii="Times New Roman" w:eastAsia="仿宋_GB2312" w:hAnsi="Times New Roman" w:hint="eastAsia"/>
          <w:sz w:val="30"/>
          <w:szCs w:val="30"/>
        </w:rPr>
        <w:t>含</w:t>
      </w:r>
      <w:r>
        <w:rPr>
          <w:rFonts w:ascii="Times New Roman" w:eastAsia="仿宋_GB2312" w:hAnsi="Times New Roman" w:hint="eastAsia"/>
          <w:sz w:val="30"/>
          <w:szCs w:val="30"/>
        </w:rPr>
        <w:t>&gt;</w:t>
      </w:r>
      <w:r w:rsidRPr="00767801">
        <w:rPr>
          <w:rFonts w:ascii="Times New Roman" w:eastAsia="仿宋_GB2312" w:hAnsi="Times New Roman"/>
          <w:sz w:val="30"/>
          <w:szCs w:val="30"/>
        </w:rPr>
        <w:t>以后出生），硕士研究生一般不超过</w:t>
      </w:r>
      <w:r w:rsidRPr="00767801">
        <w:rPr>
          <w:rFonts w:ascii="Times New Roman" w:eastAsia="仿宋_GB2312" w:hAnsi="Times New Roman"/>
          <w:sz w:val="30"/>
          <w:szCs w:val="30"/>
        </w:rPr>
        <w:t>27</w:t>
      </w:r>
      <w:r w:rsidRPr="00767801">
        <w:rPr>
          <w:rFonts w:ascii="Times New Roman" w:eastAsia="仿宋_GB2312" w:hAnsi="Times New Roman"/>
          <w:sz w:val="30"/>
          <w:szCs w:val="30"/>
        </w:rPr>
        <w:t>周岁（</w:t>
      </w:r>
      <w:r w:rsidRPr="00767801">
        <w:rPr>
          <w:rFonts w:ascii="Times New Roman" w:eastAsia="仿宋_GB2312" w:hAnsi="Times New Roman"/>
          <w:sz w:val="30"/>
          <w:szCs w:val="30"/>
        </w:rPr>
        <w:t>1987</w:t>
      </w:r>
      <w:r w:rsidRPr="00767801"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 w:rsidRPr="00767801"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 w:rsidRPr="00767801">
        <w:rPr>
          <w:rFonts w:ascii="Times New Roman" w:eastAsia="仿宋_GB2312" w:hAnsi="Times New Roman"/>
          <w:sz w:val="30"/>
          <w:szCs w:val="30"/>
        </w:rPr>
        <w:t>日</w:t>
      </w:r>
      <w:r>
        <w:rPr>
          <w:rFonts w:ascii="Times New Roman" w:eastAsia="仿宋_GB2312" w:hAnsi="Times New Roman" w:hint="eastAsia"/>
          <w:sz w:val="30"/>
          <w:szCs w:val="30"/>
        </w:rPr>
        <w:t>&lt;</w:t>
      </w:r>
      <w:r>
        <w:rPr>
          <w:rFonts w:ascii="Times New Roman" w:eastAsia="仿宋_GB2312" w:hAnsi="Times New Roman" w:hint="eastAsia"/>
          <w:sz w:val="30"/>
          <w:szCs w:val="30"/>
        </w:rPr>
        <w:t>含</w:t>
      </w:r>
      <w:r>
        <w:rPr>
          <w:rFonts w:ascii="Times New Roman" w:eastAsia="仿宋_GB2312" w:hAnsi="Times New Roman" w:hint="eastAsia"/>
          <w:sz w:val="30"/>
          <w:szCs w:val="30"/>
        </w:rPr>
        <w:t>&gt;</w:t>
      </w:r>
      <w:r w:rsidRPr="00767801">
        <w:rPr>
          <w:rFonts w:ascii="Times New Roman" w:eastAsia="仿宋_GB2312" w:hAnsi="Times New Roman"/>
          <w:sz w:val="30"/>
          <w:szCs w:val="30"/>
        </w:rPr>
        <w:t>以后出生），博士研究生一般不超过</w:t>
      </w:r>
      <w:r w:rsidRPr="00767801">
        <w:rPr>
          <w:rFonts w:ascii="Times New Roman" w:eastAsia="仿宋_GB2312" w:hAnsi="Times New Roman"/>
          <w:sz w:val="30"/>
          <w:szCs w:val="30"/>
        </w:rPr>
        <w:t>30</w:t>
      </w:r>
      <w:r w:rsidRPr="00767801">
        <w:rPr>
          <w:rFonts w:ascii="Times New Roman" w:eastAsia="仿宋_GB2312" w:hAnsi="Times New Roman"/>
          <w:sz w:val="30"/>
          <w:szCs w:val="30"/>
        </w:rPr>
        <w:t>周岁（</w:t>
      </w:r>
      <w:r w:rsidRPr="00767801">
        <w:rPr>
          <w:rFonts w:ascii="Times New Roman" w:eastAsia="仿宋_GB2312" w:hAnsi="Times New Roman"/>
          <w:sz w:val="30"/>
          <w:szCs w:val="30"/>
        </w:rPr>
        <w:t>1984</w:t>
      </w:r>
      <w:r w:rsidRPr="00767801"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 w:hint="eastAsia"/>
          <w:sz w:val="30"/>
          <w:szCs w:val="30"/>
        </w:rPr>
        <w:t>7</w:t>
      </w:r>
      <w:r w:rsidRPr="00767801"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 w:rsidRPr="00767801">
        <w:rPr>
          <w:rFonts w:ascii="Times New Roman" w:eastAsia="仿宋_GB2312" w:hAnsi="Times New Roman"/>
          <w:sz w:val="30"/>
          <w:szCs w:val="30"/>
        </w:rPr>
        <w:t>日</w:t>
      </w:r>
      <w:r>
        <w:rPr>
          <w:rFonts w:ascii="Times New Roman" w:eastAsia="仿宋_GB2312" w:hAnsi="Times New Roman" w:hint="eastAsia"/>
          <w:sz w:val="30"/>
          <w:szCs w:val="30"/>
        </w:rPr>
        <w:t>&lt;</w:t>
      </w:r>
      <w:r>
        <w:rPr>
          <w:rFonts w:ascii="Times New Roman" w:eastAsia="仿宋_GB2312" w:hAnsi="Times New Roman" w:hint="eastAsia"/>
          <w:sz w:val="30"/>
          <w:szCs w:val="30"/>
        </w:rPr>
        <w:t>含</w:t>
      </w:r>
      <w:r>
        <w:rPr>
          <w:rFonts w:ascii="Times New Roman" w:eastAsia="仿宋_GB2312" w:hAnsi="Times New Roman" w:hint="eastAsia"/>
          <w:sz w:val="30"/>
          <w:szCs w:val="30"/>
        </w:rPr>
        <w:t>&gt;</w:t>
      </w:r>
      <w:r w:rsidRPr="00767801">
        <w:rPr>
          <w:rFonts w:ascii="Times New Roman" w:eastAsia="仿宋_GB2312" w:hAnsi="Times New Roman"/>
          <w:sz w:val="30"/>
          <w:szCs w:val="30"/>
        </w:rPr>
        <w:t>以后出生）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8A7564" w:rsidRPr="008A7564" w:rsidRDefault="008A7564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767801">
        <w:rPr>
          <w:rFonts w:ascii="Times New Roman" w:eastAsia="仿宋_GB2312" w:hAnsi="Times New Roman"/>
          <w:sz w:val="30"/>
          <w:szCs w:val="30"/>
        </w:rPr>
        <w:t>定向培养生、委托培养生，以及网络学院、成人教育学院和独立学院毕业生</w:t>
      </w:r>
      <w:r>
        <w:rPr>
          <w:rFonts w:ascii="Times New Roman" w:eastAsia="仿宋_GB2312" w:hAnsi="Times New Roman"/>
          <w:sz w:val="30"/>
          <w:szCs w:val="30"/>
        </w:rPr>
        <w:t>不列入选调范围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8A7564" w:rsidRDefault="008A7564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767801">
        <w:rPr>
          <w:rFonts w:ascii="Times New Roman" w:eastAsia="仿宋_GB2312" w:hAnsi="Times New Roman"/>
          <w:sz w:val="30"/>
          <w:szCs w:val="30"/>
        </w:rPr>
        <w:t>凡在校期间受过处分，或有《中华人民共和国公务员法》和其他有关法律法规规定不得录用为公务员情形的，不得报考。</w:t>
      </w:r>
    </w:p>
    <w:p w:rsidR="008E09E6" w:rsidRPr="00A82295" w:rsidRDefault="008C3753" w:rsidP="00A82295">
      <w:pPr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A82295">
        <w:rPr>
          <w:rFonts w:ascii="Times New Roman" w:eastAsia="仿宋_GB2312" w:hAnsi="Times New Roman" w:hint="eastAsia"/>
          <w:b/>
          <w:sz w:val="30"/>
          <w:szCs w:val="30"/>
        </w:rPr>
        <w:t>5</w:t>
      </w:r>
      <w:r w:rsidR="008E09E6" w:rsidRPr="00A82295">
        <w:rPr>
          <w:rFonts w:ascii="Times New Roman" w:eastAsia="仿宋_GB2312" w:hAnsi="Times New Roman"/>
          <w:b/>
          <w:sz w:val="30"/>
          <w:szCs w:val="30"/>
        </w:rPr>
        <w:t>、问：</w:t>
      </w:r>
      <w:r w:rsidR="0003105E" w:rsidRPr="00A82295">
        <w:rPr>
          <w:rFonts w:ascii="Times New Roman" w:eastAsia="仿宋_GB2312" w:hAnsi="Times New Roman" w:hint="eastAsia"/>
          <w:b/>
          <w:sz w:val="30"/>
          <w:szCs w:val="30"/>
        </w:rPr>
        <w:t>本次</w:t>
      </w:r>
      <w:r w:rsidR="0003105E" w:rsidRPr="00A82295">
        <w:rPr>
          <w:rFonts w:ascii="Times New Roman" w:eastAsia="仿宋_GB2312" w:hAnsi="Times New Roman"/>
          <w:b/>
          <w:sz w:val="30"/>
          <w:szCs w:val="30"/>
        </w:rPr>
        <w:t>选调</w:t>
      </w:r>
      <w:r w:rsidR="00405904" w:rsidRPr="00A82295">
        <w:rPr>
          <w:rFonts w:ascii="Times New Roman" w:eastAsia="仿宋_GB2312" w:hAnsi="Times New Roman" w:hint="eastAsia"/>
          <w:b/>
          <w:sz w:val="30"/>
          <w:szCs w:val="30"/>
        </w:rPr>
        <w:t>包括</w:t>
      </w:r>
      <w:r w:rsidR="0003105E" w:rsidRPr="00A82295">
        <w:rPr>
          <w:rFonts w:ascii="Times New Roman" w:eastAsia="仿宋_GB2312" w:hAnsi="Times New Roman" w:hint="eastAsia"/>
          <w:b/>
          <w:sz w:val="30"/>
          <w:szCs w:val="30"/>
        </w:rPr>
        <w:t>哪些</w:t>
      </w:r>
      <w:r w:rsidR="00405904" w:rsidRPr="00A82295">
        <w:rPr>
          <w:rFonts w:ascii="Times New Roman" w:eastAsia="仿宋_GB2312" w:hAnsi="Times New Roman" w:hint="eastAsia"/>
          <w:b/>
          <w:sz w:val="30"/>
          <w:szCs w:val="30"/>
        </w:rPr>
        <w:t>程序</w:t>
      </w:r>
      <w:r w:rsidR="00437BBA" w:rsidRPr="00A82295">
        <w:rPr>
          <w:rFonts w:ascii="Times New Roman" w:eastAsia="仿宋_GB2312" w:hAnsi="Times New Roman" w:hint="eastAsia"/>
          <w:b/>
          <w:sz w:val="30"/>
          <w:szCs w:val="30"/>
        </w:rPr>
        <w:t>步骤</w:t>
      </w:r>
      <w:r w:rsidR="008E09E6" w:rsidRPr="00A82295">
        <w:rPr>
          <w:rFonts w:ascii="Times New Roman" w:eastAsia="仿宋_GB2312" w:hAnsi="Times New Roman"/>
          <w:b/>
          <w:sz w:val="30"/>
          <w:szCs w:val="30"/>
        </w:rPr>
        <w:t>？</w:t>
      </w:r>
    </w:p>
    <w:p w:rsidR="008E09E6" w:rsidRDefault="008E09E6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F3788">
        <w:rPr>
          <w:rFonts w:ascii="Times New Roman" w:eastAsia="仿宋_GB2312" w:hAnsi="Times New Roman"/>
          <w:sz w:val="30"/>
          <w:szCs w:val="30"/>
        </w:rPr>
        <w:t>答：</w:t>
      </w:r>
      <w:r w:rsidR="0003105E">
        <w:rPr>
          <w:rFonts w:ascii="Times New Roman" w:eastAsia="仿宋_GB2312" w:hAnsi="Times New Roman" w:hint="eastAsia"/>
          <w:sz w:val="30"/>
          <w:szCs w:val="30"/>
        </w:rPr>
        <w:t>本次</w:t>
      </w:r>
      <w:r w:rsidR="00560B48">
        <w:rPr>
          <w:rFonts w:ascii="Times New Roman" w:eastAsia="仿宋_GB2312" w:hAnsi="Times New Roman" w:hint="eastAsia"/>
          <w:sz w:val="30"/>
          <w:szCs w:val="30"/>
        </w:rPr>
        <w:t>选调包括网上报名、资格</w:t>
      </w:r>
      <w:r w:rsidR="00A82302">
        <w:rPr>
          <w:rFonts w:ascii="Times New Roman" w:eastAsia="仿宋_GB2312" w:hAnsi="Times New Roman" w:hint="eastAsia"/>
          <w:sz w:val="30"/>
          <w:szCs w:val="30"/>
        </w:rPr>
        <w:t>审核</w:t>
      </w:r>
      <w:r w:rsidR="00560B48">
        <w:rPr>
          <w:rFonts w:ascii="Times New Roman" w:eastAsia="仿宋_GB2312" w:hAnsi="Times New Roman" w:hint="eastAsia"/>
          <w:sz w:val="30"/>
          <w:szCs w:val="30"/>
        </w:rPr>
        <w:t>、笔试、面试、考察、体检、公示</w:t>
      </w:r>
      <w:r w:rsidR="00A82302">
        <w:rPr>
          <w:rFonts w:ascii="Times New Roman" w:eastAsia="仿宋_GB2312" w:hAnsi="Times New Roman" w:hint="eastAsia"/>
          <w:sz w:val="30"/>
          <w:szCs w:val="30"/>
        </w:rPr>
        <w:t>等</w:t>
      </w:r>
      <w:r w:rsidR="00560B48">
        <w:rPr>
          <w:rFonts w:ascii="Times New Roman" w:eastAsia="仿宋_GB2312" w:hAnsi="Times New Roman" w:hint="eastAsia"/>
          <w:sz w:val="30"/>
          <w:szCs w:val="30"/>
        </w:rPr>
        <w:t>程序</w:t>
      </w:r>
      <w:r w:rsidR="00405904">
        <w:rPr>
          <w:rFonts w:ascii="Times New Roman" w:eastAsia="仿宋_GB2312" w:hAnsi="Times New Roman" w:hint="eastAsia"/>
          <w:sz w:val="30"/>
          <w:szCs w:val="30"/>
        </w:rPr>
        <w:t>步骤</w:t>
      </w:r>
      <w:r w:rsidR="00560B48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8E09E6" w:rsidRDefault="000B3E8F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其中，资格</w:t>
      </w:r>
      <w:r w:rsidR="00A82302">
        <w:rPr>
          <w:rFonts w:ascii="Times New Roman" w:eastAsia="仿宋_GB2312" w:hAnsi="Times New Roman" w:hint="eastAsia"/>
          <w:sz w:val="30"/>
          <w:szCs w:val="30"/>
        </w:rPr>
        <w:t>审核由</w:t>
      </w:r>
      <w:r>
        <w:rPr>
          <w:rFonts w:ascii="Times New Roman" w:eastAsia="仿宋_GB2312" w:hAnsi="Times New Roman" w:hint="eastAsia"/>
          <w:sz w:val="30"/>
          <w:szCs w:val="30"/>
        </w:rPr>
        <w:t>报考对象所在高校</w:t>
      </w:r>
      <w:r w:rsidR="008C3753">
        <w:rPr>
          <w:rFonts w:ascii="Times New Roman" w:eastAsia="仿宋_GB2312" w:hAnsi="Times New Roman" w:hint="eastAsia"/>
          <w:sz w:val="30"/>
          <w:szCs w:val="30"/>
        </w:rPr>
        <w:t>党委组织部</w:t>
      </w:r>
      <w:r w:rsidR="00F37224">
        <w:rPr>
          <w:rFonts w:ascii="Times New Roman" w:eastAsia="仿宋_GB2312" w:hAnsi="Times New Roman" w:hint="eastAsia"/>
          <w:sz w:val="30"/>
          <w:szCs w:val="30"/>
        </w:rPr>
        <w:t>（或学生处、就业指导中心）</w:t>
      </w:r>
      <w:r w:rsidR="00A82302">
        <w:rPr>
          <w:rFonts w:ascii="Times New Roman" w:eastAsia="仿宋_GB2312" w:hAnsi="Times New Roman" w:hint="eastAsia"/>
          <w:sz w:val="30"/>
          <w:szCs w:val="30"/>
        </w:rPr>
        <w:t>及上海市公务员主管部门负责</w:t>
      </w:r>
      <w:r>
        <w:rPr>
          <w:rFonts w:ascii="Times New Roman" w:eastAsia="仿宋_GB2312" w:hAnsi="Times New Roman" w:hint="eastAsia"/>
          <w:sz w:val="30"/>
          <w:szCs w:val="30"/>
        </w:rPr>
        <w:t>，笔试、面试、考察、体检等工作由上海市公务员主管部门负责</w:t>
      </w:r>
      <w:r w:rsidR="008C3753">
        <w:rPr>
          <w:rFonts w:ascii="Times New Roman" w:eastAsia="仿宋_GB2312" w:hAnsi="Times New Roman" w:hint="eastAsia"/>
          <w:sz w:val="30"/>
          <w:szCs w:val="30"/>
        </w:rPr>
        <w:t>组织实施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8C3753" w:rsidRPr="00A82295" w:rsidRDefault="008C3753" w:rsidP="00A82295">
      <w:pPr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A82295">
        <w:rPr>
          <w:rFonts w:ascii="Times New Roman" w:eastAsia="仿宋_GB2312" w:hAnsi="Times New Roman" w:hint="eastAsia"/>
          <w:b/>
          <w:sz w:val="30"/>
          <w:szCs w:val="30"/>
        </w:rPr>
        <w:t>6</w:t>
      </w:r>
      <w:r w:rsidRPr="00A82295">
        <w:rPr>
          <w:rFonts w:ascii="Times New Roman" w:eastAsia="仿宋_GB2312" w:hAnsi="Times New Roman" w:hint="eastAsia"/>
          <w:b/>
          <w:sz w:val="30"/>
          <w:szCs w:val="30"/>
        </w:rPr>
        <w:t>、问：考生如何进行网上选调生报名？</w:t>
      </w:r>
    </w:p>
    <w:p w:rsidR="0082524A" w:rsidRDefault="008C3753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答：</w:t>
      </w:r>
      <w:r w:rsidR="008A7564" w:rsidRPr="00767801">
        <w:rPr>
          <w:rFonts w:ascii="Times New Roman" w:eastAsia="仿宋_GB2312" w:hAnsi="Times New Roman"/>
          <w:sz w:val="30"/>
          <w:szCs w:val="30"/>
        </w:rPr>
        <w:t>凡</w:t>
      </w:r>
      <w:r w:rsidR="008A7564">
        <w:rPr>
          <w:rFonts w:ascii="Times New Roman" w:eastAsia="仿宋_GB2312" w:hAnsi="Times New Roman" w:hint="eastAsia"/>
          <w:sz w:val="30"/>
          <w:szCs w:val="30"/>
        </w:rPr>
        <w:t>15</w:t>
      </w:r>
      <w:r w:rsidR="008A7564">
        <w:rPr>
          <w:rFonts w:ascii="Times New Roman" w:eastAsia="仿宋_GB2312" w:hAnsi="Times New Roman" w:hint="eastAsia"/>
          <w:sz w:val="30"/>
          <w:szCs w:val="30"/>
        </w:rPr>
        <w:t>所高校内</w:t>
      </w:r>
      <w:r w:rsidR="008A7564" w:rsidRPr="00767801">
        <w:rPr>
          <w:rFonts w:ascii="Times New Roman" w:eastAsia="仿宋_GB2312" w:hAnsi="Times New Roman"/>
          <w:sz w:val="30"/>
          <w:szCs w:val="30"/>
        </w:rPr>
        <w:t>符合条件的应届毕业生均可于</w:t>
      </w:r>
      <w:r w:rsidR="00332973">
        <w:rPr>
          <w:rFonts w:ascii="Times New Roman" w:eastAsia="仿宋_GB2312" w:hAnsi="Times New Roman" w:hint="eastAsia"/>
          <w:sz w:val="30"/>
          <w:szCs w:val="30"/>
        </w:rPr>
        <w:t>2015</w:t>
      </w:r>
      <w:r w:rsidR="00332973">
        <w:rPr>
          <w:rFonts w:ascii="Times New Roman" w:eastAsia="仿宋_GB2312" w:hAnsi="Times New Roman" w:hint="eastAsia"/>
          <w:sz w:val="30"/>
          <w:szCs w:val="30"/>
        </w:rPr>
        <w:t>年</w:t>
      </w:r>
      <w:r w:rsidR="0082524A" w:rsidRPr="00767801">
        <w:rPr>
          <w:rFonts w:ascii="Times New Roman" w:eastAsia="仿宋_GB2312" w:hAnsi="Times New Roman"/>
          <w:sz w:val="30"/>
          <w:szCs w:val="30"/>
        </w:rPr>
        <w:t>3</w:t>
      </w:r>
      <w:r w:rsidR="0082524A" w:rsidRPr="00767801">
        <w:rPr>
          <w:rFonts w:ascii="Times New Roman" w:eastAsia="仿宋_GB2312" w:hAnsi="Times New Roman"/>
          <w:sz w:val="30"/>
          <w:szCs w:val="30"/>
        </w:rPr>
        <w:lastRenderedPageBreak/>
        <w:t>月</w:t>
      </w:r>
      <w:r w:rsidR="0082524A" w:rsidRPr="00767801">
        <w:rPr>
          <w:rFonts w:ascii="Times New Roman" w:eastAsia="仿宋_GB2312" w:hAnsi="Times New Roman"/>
          <w:sz w:val="30"/>
          <w:szCs w:val="30"/>
        </w:rPr>
        <w:t>6</w:t>
      </w:r>
      <w:r w:rsidR="0082524A" w:rsidRPr="00767801">
        <w:rPr>
          <w:rFonts w:ascii="Times New Roman" w:eastAsia="仿宋_GB2312" w:hAnsi="Times New Roman"/>
          <w:sz w:val="30"/>
          <w:szCs w:val="30"/>
        </w:rPr>
        <w:t>日</w:t>
      </w:r>
      <w:r w:rsidR="0082524A" w:rsidRPr="00767801">
        <w:rPr>
          <w:rFonts w:ascii="Times New Roman" w:eastAsia="仿宋_GB2312" w:hAnsi="Times New Roman"/>
          <w:sz w:val="30"/>
          <w:szCs w:val="30"/>
        </w:rPr>
        <w:t>12:00</w:t>
      </w:r>
      <w:r w:rsidR="0082524A">
        <w:rPr>
          <w:rFonts w:ascii="Times New Roman" w:eastAsia="仿宋_GB2312" w:hAnsi="Times New Roman" w:hint="eastAsia"/>
          <w:sz w:val="30"/>
          <w:szCs w:val="30"/>
        </w:rPr>
        <w:t>前</w:t>
      </w:r>
      <w:r w:rsidR="0082524A" w:rsidRPr="00767801">
        <w:rPr>
          <w:rFonts w:ascii="Times New Roman" w:eastAsia="仿宋_GB2312" w:hAnsi="Times New Roman"/>
          <w:sz w:val="30"/>
          <w:szCs w:val="30"/>
        </w:rPr>
        <w:t>登陆</w:t>
      </w:r>
      <w:r w:rsidR="0082524A">
        <w:rPr>
          <w:rFonts w:ascii="Times New Roman" w:eastAsia="仿宋_GB2312" w:hAnsi="Times New Roman" w:hint="eastAsia"/>
          <w:sz w:val="30"/>
          <w:szCs w:val="30"/>
        </w:rPr>
        <w:t>报名网站（网址：</w:t>
      </w:r>
      <w:r w:rsidR="0082524A" w:rsidRPr="003D126A">
        <w:rPr>
          <w:rFonts w:ascii="Times New Roman" w:eastAsia="仿宋_GB2312" w:hAnsi="Times New Roman"/>
          <w:sz w:val="30"/>
          <w:szCs w:val="30"/>
        </w:rPr>
        <w:t>http://gwy.21cnhr.gov.cn/2015xds</w:t>
      </w:r>
      <w:r w:rsidR="0082524A">
        <w:rPr>
          <w:rFonts w:ascii="Times New Roman" w:eastAsia="仿宋_GB2312" w:hAnsi="Times New Roman" w:hint="eastAsia"/>
          <w:sz w:val="30"/>
          <w:szCs w:val="30"/>
        </w:rPr>
        <w:t>）</w:t>
      </w:r>
      <w:r w:rsidR="0082524A" w:rsidRPr="00767801">
        <w:rPr>
          <w:rFonts w:ascii="Times New Roman" w:eastAsia="仿宋_GB2312" w:hAnsi="Times New Roman"/>
          <w:sz w:val="30"/>
          <w:szCs w:val="30"/>
        </w:rPr>
        <w:t>进行网上报名，</w:t>
      </w:r>
      <w:r w:rsidR="0082524A">
        <w:rPr>
          <w:rFonts w:ascii="Times New Roman" w:eastAsia="仿宋_GB2312" w:hAnsi="Times New Roman" w:hint="eastAsia"/>
          <w:sz w:val="30"/>
          <w:szCs w:val="30"/>
        </w:rPr>
        <w:t>并</w:t>
      </w:r>
      <w:r w:rsidR="0082524A" w:rsidRPr="005E1408">
        <w:rPr>
          <w:rFonts w:ascii="Times New Roman" w:eastAsia="仿宋_GB2312" w:hAnsi="Times New Roman"/>
          <w:kern w:val="0"/>
          <w:sz w:val="30"/>
          <w:szCs w:val="30"/>
        </w:rPr>
        <w:t>如实填写《上海市</w:t>
      </w:r>
      <w:r w:rsidR="0082524A" w:rsidRPr="005E1408">
        <w:rPr>
          <w:rFonts w:ascii="Times New Roman" w:eastAsia="仿宋_GB2312" w:hAnsi="Times New Roman"/>
          <w:kern w:val="0"/>
          <w:sz w:val="30"/>
          <w:szCs w:val="30"/>
        </w:rPr>
        <w:t>2015</w:t>
      </w:r>
      <w:r w:rsidR="0082524A" w:rsidRPr="005E1408">
        <w:rPr>
          <w:rFonts w:ascii="Times New Roman" w:eastAsia="仿宋_GB2312" w:hAnsi="Times New Roman"/>
          <w:kern w:val="0"/>
          <w:sz w:val="30"/>
          <w:szCs w:val="30"/>
        </w:rPr>
        <w:t>年度</w:t>
      </w:r>
      <w:r w:rsidR="0082524A">
        <w:rPr>
          <w:rFonts w:ascii="Times New Roman" w:eastAsia="仿宋_GB2312" w:hAnsi="Times New Roman" w:hint="eastAsia"/>
          <w:kern w:val="0"/>
          <w:sz w:val="30"/>
          <w:szCs w:val="30"/>
        </w:rPr>
        <w:t>选调生</w:t>
      </w:r>
      <w:r w:rsidR="0082524A" w:rsidRPr="005E1408">
        <w:rPr>
          <w:rFonts w:ascii="Times New Roman" w:eastAsia="仿宋_GB2312" w:hAnsi="Times New Roman"/>
          <w:kern w:val="0"/>
          <w:sz w:val="30"/>
          <w:szCs w:val="30"/>
        </w:rPr>
        <w:t>考试报名信息表》</w:t>
      </w:r>
      <w:r w:rsidR="0082524A">
        <w:rPr>
          <w:rFonts w:ascii="Times New Roman" w:eastAsia="仿宋_GB2312" w:hAnsi="Times New Roman" w:hint="eastAsia"/>
          <w:kern w:val="0"/>
          <w:sz w:val="30"/>
          <w:szCs w:val="30"/>
        </w:rPr>
        <w:t>，</w:t>
      </w:r>
      <w:r w:rsidR="0082524A" w:rsidRPr="00767801">
        <w:rPr>
          <w:rFonts w:ascii="Times New Roman" w:eastAsia="仿宋_GB2312" w:hAnsi="Times New Roman"/>
          <w:sz w:val="30"/>
          <w:szCs w:val="30"/>
        </w:rPr>
        <w:t>接受报名资格审核。</w:t>
      </w:r>
    </w:p>
    <w:p w:rsidR="0082524A" w:rsidRPr="00A82295" w:rsidRDefault="0082524A" w:rsidP="00A82295">
      <w:pPr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A82295">
        <w:rPr>
          <w:rFonts w:ascii="Times New Roman" w:eastAsia="仿宋_GB2312" w:hAnsi="Times New Roman" w:hint="eastAsia"/>
          <w:b/>
          <w:sz w:val="30"/>
          <w:szCs w:val="30"/>
        </w:rPr>
        <w:t>7</w:t>
      </w:r>
      <w:r w:rsidRPr="00A82295">
        <w:rPr>
          <w:rFonts w:ascii="Times New Roman" w:eastAsia="仿宋_GB2312" w:hAnsi="Times New Roman" w:hint="eastAsia"/>
          <w:b/>
          <w:sz w:val="30"/>
          <w:szCs w:val="30"/>
        </w:rPr>
        <w:t>、问：考生参加选调笔试需带哪些材料？</w:t>
      </w:r>
    </w:p>
    <w:p w:rsidR="0082524A" w:rsidRDefault="0082524A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答：</w:t>
      </w:r>
      <w:r w:rsidRPr="00767801">
        <w:rPr>
          <w:rFonts w:ascii="Times New Roman" w:eastAsia="仿宋_GB2312" w:hAnsi="Times New Roman"/>
          <w:sz w:val="30"/>
          <w:szCs w:val="30"/>
        </w:rPr>
        <w:t>通过资格</w:t>
      </w:r>
      <w:r>
        <w:rPr>
          <w:rFonts w:ascii="Times New Roman" w:eastAsia="仿宋_GB2312" w:hAnsi="Times New Roman" w:hint="eastAsia"/>
          <w:sz w:val="30"/>
          <w:szCs w:val="30"/>
        </w:rPr>
        <w:t>审核</w:t>
      </w:r>
      <w:r w:rsidRPr="00767801">
        <w:rPr>
          <w:rFonts w:ascii="Times New Roman" w:eastAsia="仿宋_GB2312" w:hAnsi="Times New Roman"/>
          <w:sz w:val="30"/>
          <w:szCs w:val="30"/>
        </w:rPr>
        <w:t>的应届毕业生</w:t>
      </w:r>
      <w:r>
        <w:rPr>
          <w:rFonts w:ascii="Times New Roman" w:eastAsia="仿宋_GB2312" w:hAnsi="Times New Roman" w:hint="eastAsia"/>
          <w:sz w:val="30"/>
          <w:szCs w:val="30"/>
        </w:rPr>
        <w:t>在缴纳有关费用后，</w:t>
      </w:r>
      <w:r w:rsidR="00332973">
        <w:rPr>
          <w:rFonts w:ascii="Times New Roman" w:eastAsia="仿宋_GB2312" w:hAnsi="Times New Roman" w:hint="eastAsia"/>
          <w:sz w:val="30"/>
          <w:szCs w:val="30"/>
        </w:rPr>
        <w:t>请</w:t>
      </w:r>
      <w:r w:rsidRPr="00767801">
        <w:rPr>
          <w:rFonts w:ascii="Times New Roman" w:eastAsia="仿宋_GB2312" w:hAnsi="Times New Roman"/>
          <w:sz w:val="30"/>
          <w:szCs w:val="30"/>
        </w:rPr>
        <w:t>于</w:t>
      </w:r>
      <w:r w:rsidR="00332973">
        <w:rPr>
          <w:rFonts w:ascii="Times New Roman" w:eastAsia="仿宋_GB2312" w:hAnsi="Times New Roman" w:hint="eastAsia"/>
          <w:sz w:val="30"/>
          <w:szCs w:val="30"/>
        </w:rPr>
        <w:t>2015</w:t>
      </w:r>
      <w:r w:rsidR="00332973">
        <w:rPr>
          <w:rFonts w:ascii="Times New Roman" w:eastAsia="仿宋_GB2312" w:hAnsi="Times New Roman" w:hint="eastAsia"/>
          <w:sz w:val="30"/>
          <w:szCs w:val="30"/>
        </w:rPr>
        <w:t>年</w:t>
      </w:r>
      <w:r w:rsidR="008A7564" w:rsidRPr="00767801">
        <w:rPr>
          <w:rFonts w:ascii="Times New Roman" w:eastAsia="仿宋_GB2312" w:hAnsi="Times New Roman"/>
          <w:sz w:val="30"/>
          <w:szCs w:val="30"/>
        </w:rPr>
        <w:t>3</w:t>
      </w:r>
      <w:r w:rsidR="008A7564" w:rsidRPr="00767801">
        <w:rPr>
          <w:rFonts w:ascii="Times New Roman" w:eastAsia="仿宋_GB2312" w:hAnsi="Times New Roman"/>
          <w:sz w:val="30"/>
          <w:szCs w:val="30"/>
        </w:rPr>
        <w:t>月</w:t>
      </w:r>
      <w:r w:rsidR="008A7564">
        <w:rPr>
          <w:rFonts w:ascii="Times New Roman" w:eastAsia="仿宋_GB2312" w:hAnsi="Times New Roman" w:hint="eastAsia"/>
          <w:sz w:val="30"/>
          <w:szCs w:val="30"/>
        </w:rPr>
        <w:t>18</w:t>
      </w:r>
      <w:r w:rsidR="008A7564" w:rsidRPr="00767801">
        <w:rPr>
          <w:rFonts w:ascii="Times New Roman" w:eastAsia="仿宋_GB2312" w:hAnsi="Times New Roman"/>
          <w:sz w:val="30"/>
          <w:szCs w:val="30"/>
        </w:rPr>
        <w:t>日</w:t>
      </w:r>
      <w:r w:rsidR="008A7564">
        <w:rPr>
          <w:rFonts w:ascii="Times New Roman" w:eastAsia="仿宋_GB2312" w:hAnsi="Times New Roman" w:hint="eastAsia"/>
          <w:sz w:val="30"/>
          <w:szCs w:val="30"/>
        </w:rPr>
        <w:t>9:00</w:t>
      </w:r>
      <w:r w:rsidR="008A7564">
        <w:rPr>
          <w:rFonts w:ascii="Times New Roman" w:eastAsia="仿宋_GB2312" w:hAnsi="Times New Roman" w:hint="eastAsia"/>
          <w:sz w:val="30"/>
          <w:szCs w:val="30"/>
        </w:rPr>
        <w:t>至</w:t>
      </w:r>
      <w:r w:rsidR="008A7564">
        <w:rPr>
          <w:rFonts w:ascii="Times New Roman" w:eastAsia="仿宋_GB2312" w:hAnsi="Times New Roman" w:hint="eastAsia"/>
          <w:sz w:val="30"/>
          <w:szCs w:val="30"/>
        </w:rPr>
        <w:t>3</w:t>
      </w:r>
      <w:r w:rsidR="008A7564">
        <w:rPr>
          <w:rFonts w:ascii="Times New Roman" w:eastAsia="仿宋_GB2312" w:hAnsi="Times New Roman" w:hint="eastAsia"/>
          <w:sz w:val="30"/>
          <w:szCs w:val="30"/>
        </w:rPr>
        <w:t>月</w:t>
      </w:r>
      <w:r w:rsidR="008A7564">
        <w:rPr>
          <w:rFonts w:ascii="Times New Roman" w:eastAsia="仿宋_GB2312" w:hAnsi="Times New Roman" w:hint="eastAsia"/>
          <w:sz w:val="30"/>
          <w:szCs w:val="30"/>
        </w:rPr>
        <w:t>19</w:t>
      </w:r>
      <w:r w:rsidR="008A7564">
        <w:rPr>
          <w:rFonts w:ascii="Times New Roman" w:eastAsia="仿宋_GB2312" w:hAnsi="Times New Roman" w:hint="eastAsia"/>
          <w:sz w:val="30"/>
          <w:szCs w:val="30"/>
        </w:rPr>
        <w:t>日</w:t>
      </w:r>
      <w:r w:rsidR="008A7564">
        <w:rPr>
          <w:rFonts w:ascii="Times New Roman" w:eastAsia="仿宋_GB2312" w:hAnsi="Times New Roman" w:hint="eastAsia"/>
          <w:sz w:val="30"/>
          <w:szCs w:val="30"/>
        </w:rPr>
        <w:t>18:00</w:t>
      </w:r>
      <w:r>
        <w:rPr>
          <w:rFonts w:ascii="Times New Roman" w:eastAsia="仿宋_GB2312" w:hAnsi="Times New Roman" w:hint="eastAsia"/>
          <w:sz w:val="30"/>
          <w:szCs w:val="30"/>
        </w:rPr>
        <w:t>通过网上报名系统</w:t>
      </w:r>
      <w:r w:rsidRPr="00767801">
        <w:rPr>
          <w:rFonts w:ascii="Times New Roman" w:eastAsia="仿宋_GB2312" w:hAnsi="Times New Roman"/>
          <w:sz w:val="30"/>
          <w:szCs w:val="30"/>
        </w:rPr>
        <w:t>下载准考证。</w:t>
      </w:r>
    </w:p>
    <w:p w:rsidR="0082524A" w:rsidRDefault="0082524A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本人必须持有</w:t>
      </w:r>
      <w:r w:rsidRPr="00510A54">
        <w:rPr>
          <w:rFonts w:ascii="Times New Roman" w:eastAsia="仿宋_GB2312" w:hAnsi="Times New Roman"/>
          <w:kern w:val="0"/>
          <w:sz w:val="30"/>
          <w:szCs w:val="30"/>
        </w:rPr>
        <w:t>网上下载打印的准考证和本人身份证，方可参加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选调</w:t>
      </w:r>
      <w:r w:rsidRPr="00510A54">
        <w:rPr>
          <w:rFonts w:ascii="Times New Roman" w:eastAsia="仿宋_GB2312" w:hAnsi="Times New Roman"/>
          <w:kern w:val="0"/>
          <w:sz w:val="30"/>
          <w:szCs w:val="30"/>
        </w:rPr>
        <w:t>笔试。</w:t>
      </w:r>
    </w:p>
    <w:p w:rsidR="0082524A" w:rsidRPr="00A82295" w:rsidRDefault="0082524A" w:rsidP="00A82295">
      <w:pPr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/>
          <w:b/>
          <w:kern w:val="0"/>
          <w:sz w:val="30"/>
          <w:szCs w:val="30"/>
        </w:rPr>
      </w:pPr>
      <w:r w:rsidRPr="00A82295">
        <w:rPr>
          <w:rFonts w:ascii="Times New Roman" w:eastAsia="仿宋_GB2312" w:hAnsi="Times New Roman" w:hint="eastAsia"/>
          <w:b/>
          <w:kern w:val="0"/>
          <w:sz w:val="30"/>
          <w:szCs w:val="30"/>
        </w:rPr>
        <w:t>8</w:t>
      </w:r>
      <w:r w:rsidRPr="00A82295">
        <w:rPr>
          <w:rFonts w:ascii="Times New Roman" w:eastAsia="仿宋_GB2312" w:hAnsi="Times New Roman" w:hint="eastAsia"/>
          <w:b/>
          <w:kern w:val="0"/>
          <w:sz w:val="30"/>
          <w:szCs w:val="30"/>
        </w:rPr>
        <w:t>、问：本次选调笔试内容有哪些？</w:t>
      </w:r>
    </w:p>
    <w:p w:rsidR="0082524A" w:rsidRDefault="0082524A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kern w:val="0"/>
          <w:sz w:val="30"/>
          <w:szCs w:val="30"/>
        </w:rPr>
        <w:t>答：</w:t>
      </w:r>
      <w:r>
        <w:rPr>
          <w:rFonts w:ascii="Times New Roman" w:eastAsia="仿宋_GB2312" w:hAnsi="Times New Roman" w:hint="eastAsia"/>
          <w:sz w:val="30"/>
          <w:szCs w:val="30"/>
        </w:rPr>
        <w:t>本次选调笔试内容包括</w:t>
      </w:r>
      <w:r>
        <w:rPr>
          <w:rFonts w:ascii="Times New Roman" w:eastAsia="仿宋_GB2312" w:hAnsi="Times New Roman"/>
          <w:sz w:val="30"/>
          <w:szCs w:val="30"/>
        </w:rPr>
        <w:t>《行政职业能力测验》</w:t>
      </w:r>
      <w:r w:rsidR="00332973">
        <w:rPr>
          <w:rFonts w:ascii="Times New Roman" w:eastAsia="仿宋_GB2312" w:hAnsi="Times New Roman" w:hint="eastAsia"/>
          <w:sz w:val="30"/>
          <w:szCs w:val="30"/>
        </w:rPr>
        <w:t>、</w:t>
      </w:r>
      <w:r w:rsidRPr="00510A54">
        <w:rPr>
          <w:rFonts w:ascii="Times New Roman" w:eastAsia="仿宋_GB2312" w:hAnsi="Times New Roman"/>
          <w:sz w:val="30"/>
          <w:szCs w:val="30"/>
        </w:rPr>
        <w:t>《申论》</w:t>
      </w:r>
      <w:r w:rsidRPr="00510A54">
        <w:rPr>
          <w:rFonts w:ascii="Times New Roman" w:eastAsia="仿宋_GB2312" w:hAnsi="Times New Roman"/>
          <w:sz w:val="30"/>
          <w:szCs w:val="30"/>
        </w:rPr>
        <w:t xml:space="preserve"> </w:t>
      </w:r>
      <w:r w:rsidRPr="00510A54">
        <w:rPr>
          <w:rFonts w:ascii="Times New Roman" w:eastAsia="仿宋_GB2312" w:hAnsi="Times New Roman"/>
          <w:sz w:val="30"/>
          <w:szCs w:val="30"/>
        </w:rPr>
        <w:t>。</w:t>
      </w:r>
    </w:p>
    <w:p w:rsidR="0082524A" w:rsidRDefault="0082524A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10A54">
        <w:rPr>
          <w:rFonts w:ascii="Times New Roman" w:eastAsia="仿宋_GB2312" w:hAnsi="Times New Roman"/>
          <w:sz w:val="30"/>
          <w:szCs w:val="30"/>
        </w:rPr>
        <w:t>《行政职业能力测验》主要测查报考人员从事公务员职业必须具备的基本素质和潜在能力。主要包括判断推理能力、言语理解与表达能力、数理能力、常识应用能力和综合分析能力等</w:t>
      </w:r>
      <w:r w:rsidR="005E227D">
        <w:rPr>
          <w:rFonts w:ascii="Times New Roman" w:eastAsia="仿宋_GB2312" w:hAnsi="Times New Roman" w:hint="eastAsia"/>
          <w:sz w:val="30"/>
          <w:szCs w:val="30"/>
        </w:rPr>
        <w:t>。</w:t>
      </w:r>
      <w:r w:rsidRPr="00510A54">
        <w:rPr>
          <w:rFonts w:ascii="Times New Roman" w:eastAsia="仿宋_GB2312" w:hAnsi="Times New Roman"/>
          <w:sz w:val="30"/>
          <w:szCs w:val="30"/>
        </w:rPr>
        <w:t>考试时限</w:t>
      </w:r>
      <w:r w:rsidRPr="00510A54">
        <w:rPr>
          <w:rFonts w:ascii="Times New Roman" w:eastAsia="仿宋_GB2312" w:hAnsi="Times New Roman"/>
          <w:sz w:val="30"/>
          <w:szCs w:val="30"/>
        </w:rPr>
        <w:t>120</w:t>
      </w:r>
      <w:r w:rsidRPr="00510A54">
        <w:rPr>
          <w:rFonts w:ascii="Times New Roman" w:eastAsia="仿宋_GB2312" w:hAnsi="Times New Roman"/>
          <w:sz w:val="30"/>
          <w:szCs w:val="30"/>
        </w:rPr>
        <w:t>分钟，满分</w:t>
      </w:r>
      <w:r w:rsidRPr="00510A54">
        <w:rPr>
          <w:rFonts w:ascii="Times New Roman" w:eastAsia="仿宋_GB2312" w:hAnsi="Times New Roman"/>
          <w:sz w:val="30"/>
          <w:szCs w:val="30"/>
        </w:rPr>
        <w:t>100</w:t>
      </w:r>
      <w:r w:rsidRPr="00510A54">
        <w:rPr>
          <w:rFonts w:ascii="Times New Roman" w:eastAsia="仿宋_GB2312" w:hAnsi="Times New Roman"/>
          <w:sz w:val="30"/>
          <w:szCs w:val="30"/>
        </w:rPr>
        <w:t>分。</w:t>
      </w:r>
    </w:p>
    <w:p w:rsidR="0082524A" w:rsidRPr="0082524A" w:rsidRDefault="0082524A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 w:rsidRPr="00510A54">
        <w:rPr>
          <w:rFonts w:ascii="Times New Roman" w:eastAsia="仿宋_GB2312" w:hAnsi="Times New Roman"/>
          <w:sz w:val="30"/>
          <w:szCs w:val="30"/>
        </w:rPr>
        <w:t>《申论》主要测查从事机关工作应当具备的基本能力。测查内容包括阅读理解能力、综合分析能力、提出和解决问题能力、文字表达能力等。考试时限</w:t>
      </w:r>
      <w:r w:rsidRPr="00510A54">
        <w:rPr>
          <w:rFonts w:ascii="Times New Roman" w:eastAsia="仿宋_GB2312" w:hAnsi="Times New Roman"/>
          <w:sz w:val="30"/>
          <w:szCs w:val="30"/>
        </w:rPr>
        <w:t>150</w:t>
      </w:r>
      <w:r w:rsidRPr="00510A54">
        <w:rPr>
          <w:rFonts w:ascii="Times New Roman" w:eastAsia="仿宋_GB2312" w:hAnsi="Times New Roman"/>
          <w:sz w:val="30"/>
          <w:szCs w:val="30"/>
        </w:rPr>
        <w:t>分钟，满分</w:t>
      </w:r>
      <w:r w:rsidRPr="00510A54">
        <w:rPr>
          <w:rFonts w:ascii="Times New Roman" w:eastAsia="仿宋_GB2312" w:hAnsi="Times New Roman"/>
          <w:sz w:val="30"/>
          <w:szCs w:val="30"/>
        </w:rPr>
        <w:t>100</w:t>
      </w:r>
      <w:r w:rsidRPr="00510A54">
        <w:rPr>
          <w:rFonts w:ascii="Times New Roman" w:eastAsia="仿宋_GB2312" w:hAnsi="Times New Roman"/>
          <w:sz w:val="30"/>
          <w:szCs w:val="30"/>
        </w:rPr>
        <w:t>分。</w:t>
      </w:r>
    </w:p>
    <w:p w:rsidR="0082524A" w:rsidRPr="00A82295" w:rsidRDefault="008227A9" w:rsidP="00A82295">
      <w:pPr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A82295">
        <w:rPr>
          <w:rFonts w:ascii="Times New Roman" w:eastAsia="仿宋_GB2312" w:hAnsi="Times New Roman" w:hint="eastAsia"/>
          <w:b/>
          <w:sz w:val="30"/>
          <w:szCs w:val="30"/>
        </w:rPr>
        <w:t>9</w:t>
      </w:r>
      <w:r w:rsidRPr="00A82295">
        <w:rPr>
          <w:rFonts w:ascii="Times New Roman" w:eastAsia="仿宋_GB2312" w:hAnsi="Times New Roman" w:hint="eastAsia"/>
          <w:b/>
          <w:sz w:val="30"/>
          <w:szCs w:val="30"/>
        </w:rPr>
        <w:t>、问：选调面试名单如何确定？</w:t>
      </w:r>
    </w:p>
    <w:p w:rsidR="008227A9" w:rsidRDefault="008227A9" w:rsidP="00A82295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答：</w:t>
      </w:r>
      <w:r w:rsidR="00332973">
        <w:rPr>
          <w:rFonts w:ascii="Times New Roman" w:eastAsia="仿宋_GB2312" w:hAnsi="Times New Roman" w:hint="eastAsia"/>
          <w:sz w:val="30"/>
          <w:szCs w:val="30"/>
        </w:rPr>
        <w:t>上海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市公务员主管部门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将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根据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笔试成绩排序，按照各类别方向</w:t>
      </w:r>
      <w:r w:rsidR="008A7564">
        <w:rPr>
          <w:rFonts w:ascii="Times New Roman" w:eastAsia="仿宋_GB2312" w:hAnsi="Times New Roman" w:cs="Times New Roman" w:hint="eastAsia"/>
          <w:sz w:val="30"/>
          <w:szCs w:val="30"/>
        </w:rPr>
        <w:t>计划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录用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人数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，以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1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：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5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比例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分别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确定面试人员名单。</w:t>
      </w:r>
    </w:p>
    <w:p w:rsidR="008227A9" w:rsidRDefault="008227A9" w:rsidP="00A82295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笔试成绩与面试名单于</w:t>
      </w:r>
      <w:r w:rsidR="008B4B66">
        <w:rPr>
          <w:rFonts w:ascii="Times New Roman" w:eastAsia="仿宋_GB2312" w:hAnsi="Times New Roman" w:cs="Times New Roman" w:hint="eastAsia"/>
          <w:sz w:val="30"/>
          <w:szCs w:val="30"/>
        </w:rPr>
        <w:t>2015</w:t>
      </w:r>
      <w:r w:rsidR="008B4B66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日在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报名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网站公布。</w:t>
      </w:r>
    </w:p>
    <w:p w:rsidR="008227A9" w:rsidRPr="00A82295" w:rsidRDefault="008227A9" w:rsidP="00A82295">
      <w:pPr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A82295">
        <w:rPr>
          <w:rFonts w:ascii="Times New Roman" w:eastAsia="仿宋_GB2312" w:hAnsi="Times New Roman" w:hint="eastAsia"/>
          <w:b/>
          <w:sz w:val="30"/>
          <w:szCs w:val="30"/>
        </w:rPr>
        <w:t>10</w:t>
      </w:r>
      <w:r w:rsidRPr="00A82295">
        <w:rPr>
          <w:rFonts w:ascii="Times New Roman" w:eastAsia="仿宋_GB2312" w:hAnsi="Times New Roman" w:hint="eastAsia"/>
          <w:b/>
          <w:sz w:val="30"/>
          <w:szCs w:val="30"/>
        </w:rPr>
        <w:t>、问：选调面试如何组织进行？</w:t>
      </w:r>
    </w:p>
    <w:p w:rsidR="008227A9" w:rsidRDefault="008227A9" w:rsidP="00A82295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lastRenderedPageBreak/>
        <w:t>答：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选调面试在上海、北京两地分别举行（其中，北京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高校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的考生面试在北京举行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，时间为</w:t>
      </w:r>
      <w:r w:rsidR="008B4B66">
        <w:rPr>
          <w:rFonts w:ascii="Times New Roman" w:eastAsia="仿宋_GB2312" w:hAnsi="Times New Roman" w:cs="Times New Roman" w:hint="eastAsia"/>
          <w:sz w:val="30"/>
          <w:szCs w:val="30"/>
        </w:rPr>
        <w:t>2015</w:t>
      </w:r>
      <w:r w:rsidR="008B4B66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日；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其他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高校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的考生面试在上海举行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，时间为</w:t>
      </w:r>
      <w:r w:rsidR="008B4B66">
        <w:rPr>
          <w:rFonts w:ascii="Times New Roman" w:eastAsia="仿宋_GB2312" w:hAnsi="Times New Roman" w:cs="Times New Roman" w:hint="eastAsia"/>
          <w:sz w:val="30"/>
          <w:szCs w:val="30"/>
        </w:rPr>
        <w:t>2015</w:t>
      </w:r>
      <w:r w:rsidR="008B4B66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16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-17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）。</w:t>
      </w:r>
    </w:p>
    <w:p w:rsidR="008227A9" w:rsidRDefault="008227A9" w:rsidP="00A82295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67801">
        <w:rPr>
          <w:rFonts w:ascii="Times New Roman" w:eastAsia="仿宋_GB2312" w:hAnsi="Times New Roman" w:cs="Times New Roman"/>
          <w:sz w:val="30"/>
          <w:szCs w:val="30"/>
        </w:rPr>
        <w:t>面试时间、地点、形式及有关要求于</w:t>
      </w:r>
      <w:r w:rsidR="008B4B66">
        <w:rPr>
          <w:rFonts w:ascii="Times New Roman" w:eastAsia="仿宋_GB2312" w:hAnsi="Times New Roman" w:cs="Times New Roman" w:hint="eastAsia"/>
          <w:sz w:val="30"/>
          <w:szCs w:val="30"/>
        </w:rPr>
        <w:t>2015</w:t>
      </w:r>
      <w:r w:rsidR="008B4B66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日后通过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网上报名系统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查询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。同时，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考生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必须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对是否参加面试进行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再次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确认。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考生</w:t>
      </w:r>
      <w:r w:rsidR="00AC6D58">
        <w:rPr>
          <w:rFonts w:ascii="Times New Roman" w:eastAsia="仿宋_GB2312" w:hAnsi="Times New Roman" w:cs="Times New Roman" w:hint="eastAsia"/>
          <w:sz w:val="30"/>
          <w:szCs w:val="30"/>
        </w:rPr>
        <w:t>在网上进行面试确认后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8B4B66">
        <w:rPr>
          <w:rFonts w:ascii="Times New Roman" w:eastAsia="仿宋_GB2312" w:hAnsi="Times New Roman" w:cs="Times New Roman" w:hint="eastAsia"/>
          <w:sz w:val="30"/>
          <w:szCs w:val="30"/>
        </w:rPr>
        <w:t>上海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市公务员主管</w:t>
      </w:r>
      <w:r w:rsidR="003C2C8E">
        <w:rPr>
          <w:rFonts w:ascii="Times New Roman" w:eastAsia="仿宋_GB2312" w:hAnsi="Times New Roman" w:cs="Times New Roman" w:hint="eastAsia"/>
          <w:sz w:val="30"/>
          <w:szCs w:val="30"/>
        </w:rPr>
        <w:t>部门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不再另行通知。</w:t>
      </w:r>
    </w:p>
    <w:p w:rsidR="008227A9" w:rsidRPr="00A82295" w:rsidRDefault="008227A9" w:rsidP="00A82295">
      <w:pPr>
        <w:pStyle w:val="a4"/>
        <w:tabs>
          <w:tab w:val="left" w:pos="2295"/>
        </w:tabs>
        <w:adjustRightInd w:val="0"/>
        <w:snapToGrid w:val="0"/>
        <w:spacing w:before="0" w:beforeAutospacing="0" w:after="0" w:afterAutospacing="0" w:line="360" w:lineRule="auto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A82295">
        <w:rPr>
          <w:rFonts w:ascii="Times New Roman" w:eastAsia="仿宋_GB2312" w:hAnsi="Times New Roman" w:cs="Times New Roman" w:hint="eastAsia"/>
          <w:b/>
          <w:sz w:val="30"/>
          <w:szCs w:val="30"/>
        </w:rPr>
        <w:t>11</w:t>
      </w:r>
      <w:r w:rsidRPr="00A82295">
        <w:rPr>
          <w:rFonts w:ascii="Times New Roman" w:eastAsia="仿宋_GB2312" w:hAnsi="Times New Roman" w:cs="Times New Roman" w:hint="eastAsia"/>
          <w:b/>
          <w:sz w:val="30"/>
          <w:szCs w:val="30"/>
        </w:rPr>
        <w:t>、</w:t>
      </w:r>
      <w:r w:rsidR="003C2C8E" w:rsidRPr="00A82295">
        <w:rPr>
          <w:rFonts w:ascii="Times New Roman" w:eastAsia="仿宋_GB2312" w:hAnsi="Times New Roman" w:cs="Times New Roman" w:hint="eastAsia"/>
          <w:b/>
          <w:sz w:val="30"/>
          <w:szCs w:val="30"/>
        </w:rPr>
        <w:t>问：</w:t>
      </w:r>
      <w:r w:rsidR="00AC6D58" w:rsidRPr="00A82295">
        <w:rPr>
          <w:rFonts w:ascii="Times New Roman" w:eastAsia="仿宋_GB2312" w:hAnsi="Times New Roman" w:cs="Times New Roman" w:hint="eastAsia"/>
          <w:b/>
          <w:sz w:val="30"/>
          <w:szCs w:val="30"/>
        </w:rPr>
        <w:t>被</w:t>
      </w:r>
      <w:r w:rsidR="003C2C8E" w:rsidRPr="00A82295">
        <w:rPr>
          <w:rFonts w:ascii="Times New Roman" w:eastAsia="仿宋_GB2312" w:hAnsi="Times New Roman" w:cs="Times New Roman" w:hint="eastAsia"/>
          <w:b/>
          <w:sz w:val="30"/>
          <w:szCs w:val="30"/>
        </w:rPr>
        <w:t>考察人选如何确定？</w:t>
      </w:r>
    </w:p>
    <w:p w:rsidR="003C2C8E" w:rsidRDefault="003C2C8E" w:rsidP="00A82295">
      <w:pPr>
        <w:pStyle w:val="a4"/>
        <w:tabs>
          <w:tab w:val="left" w:pos="2295"/>
        </w:tabs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答：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按笔试</w:t>
      </w:r>
      <w:r w:rsidR="00935527">
        <w:rPr>
          <w:rFonts w:ascii="Times New Roman" w:eastAsia="仿宋_GB2312" w:hAnsi="Times New Roman" w:cs="Times New Roman" w:hint="eastAsia"/>
          <w:sz w:val="30"/>
          <w:szCs w:val="30"/>
        </w:rPr>
        <w:t>总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成绩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占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40%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、面试成绩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占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60%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的比例计算考试综合成绩</w:t>
      </w:r>
      <w:r w:rsidRPr="00621452">
        <w:rPr>
          <w:rFonts w:ascii="Times New Roman" w:eastAsia="仿宋_GB2312" w:hAnsi="Times New Roman" w:cs="Times New Roman" w:hint="eastAsia"/>
          <w:sz w:val="30"/>
          <w:szCs w:val="30"/>
        </w:rPr>
        <w:t>（笔试总成绩和面试成绩均按百分制折算）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</w:t>
      </w:r>
      <w:r w:rsidRPr="00767801">
        <w:rPr>
          <w:rFonts w:ascii="Times New Roman" w:eastAsia="仿宋_GB2312" w:hAnsi="Times New Roman" w:cs="Times New Roman"/>
          <w:sz w:val="30"/>
          <w:szCs w:val="30"/>
        </w:rPr>
        <w:t>按考试综合成绩</w:t>
      </w:r>
      <w:r>
        <w:rPr>
          <w:rFonts w:ascii="Times New Roman" w:eastAsia="仿宋_GB2312" w:hAnsi="Times New Roman" w:cs="Times New Roman"/>
          <w:sz w:val="30"/>
          <w:szCs w:val="30"/>
        </w:rPr>
        <w:t>从高到低排序确定</w:t>
      </w:r>
      <w:r w:rsidR="00AC6D58">
        <w:rPr>
          <w:rFonts w:ascii="Times New Roman" w:eastAsia="仿宋_GB2312" w:hAnsi="Times New Roman" w:cs="Times New Roman" w:hint="eastAsia"/>
          <w:sz w:val="30"/>
          <w:szCs w:val="30"/>
        </w:rPr>
        <w:t>被</w:t>
      </w:r>
      <w:r>
        <w:rPr>
          <w:rFonts w:ascii="Times New Roman" w:eastAsia="仿宋_GB2312" w:hAnsi="Times New Roman" w:cs="Times New Roman"/>
          <w:sz w:val="30"/>
          <w:szCs w:val="30"/>
        </w:rPr>
        <w:t>考察人选，一般实行差额考察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3C2C8E" w:rsidRPr="003C2C8E" w:rsidRDefault="003C2C8E" w:rsidP="00A82295">
      <w:pPr>
        <w:pStyle w:val="a4"/>
        <w:tabs>
          <w:tab w:val="left" w:pos="2295"/>
        </w:tabs>
        <w:adjustRightInd w:val="0"/>
        <w:snapToGrid w:val="0"/>
        <w:spacing w:before="0" w:beforeAutospacing="0" w:after="0" w:afterAutospacing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面试成绩与考察名单在报名网站公布。</w:t>
      </w:r>
    </w:p>
    <w:p w:rsidR="008227A9" w:rsidRPr="00A82295" w:rsidRDefault="003C2C8E" w:rsidP="00A82295">
      <w:pPr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A82295">
        <w:rPr>
          <w:rFonts w:ascii="Times New Roman" w:eastAsia="仿宋_GB2312" w:hAnsi="Times New Roman" w:hint="eastAsia"/>
          <w:b/>
          <w:sz w:val="30"/>
          <w:szCs w:val="30"/>
        </w:rPr>
        <w:t>12</w:t>
      </w:r>
      <w:r w:rsidRPr="00A82295">
        <w:rPr>
          <w:rFonts w:ascii="Times New Roman" w:eastAsia="仿宋_GB2312" w:hAnsi="Times New Roman" w:hint="eastAsia"/>
          <w:b/>
          <w:sz w:val="30"/>
          <w:szCs w:val="30"/>
        </w:rPr>
        <w:t>、问：</w:t>
      </w:r>
      <w:r w:rsidR="00AC6D58" w:rsidRPr="00A82295">
        <w:rPr>
          <w:rFonts w:ascii="Times New Roman" w:eastAsia="仿宋_GB2312" w:hAnsi="Times New Roman" w:hint="eastAsia"/>
          <w:b/>
          <w:sz w:val="30"/>
          <w:szCs w:val="30"/>
        </w:rPr>
        <w:t>被</w:t>
      </w:r>
      <w:r w:rsidRPr="00A82295">
        <w:rPr>
          <w:rFonts w:ascii="Times New Roman" w:eastAsia="仿宋_GB2312" w:hAnsi="Times New Roman" w:hint="eastAsia"/>
          <w:b/>
          <w:sz w:val="30"/>
          <w:szCs w:val="30"/>
        </w:rPr>
        <w:t>考察人选</w:t>
      </w:r>
      <w:r w:rsidR="00AC6D58" w:rsidRPr="00A82295">
        <w:rPr>
          <w:rFonts w:ascii="Times New Roman" w:eastAsia="仿宋_GB2312" w:hAnsi="Times New Roman" w:hint="eastAsia"/>
          <w:b/>
          <w:sz w:val="30"/>
          <w:szCs w:val="30"/>
        </w:rPr>
        <w:t>需</w:t>
      </w:r>
      <w:r w:rsidRPr="00A82295">
        <w:rPr>
          <w:rFonts w:ascii="Times New Roman" w:eastAsia="仿宋_GB2312" w:hAnsi="Times New Roman" w:hint="eastAsia"/>
          <w:b/>
          <w:sz w:val="30"/>
          <w:szCs w:val="30"/>
        </w:rPr>
        <w:t>提供哪些材料？</w:t>
      </w:r>
    </w:p>
    <w:p w:rsidR="003C2C8E" w:rsidRDefault="003C2C8E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答：</w:t>
      </w:r>
      <w:r w:rsidR="00AC6D58">
        <w:rPr>
          <w:rFonts w:ascii="Times New Roman" w:eastAsia="仿宋_GB2312" w:hAnsi="Times New Roman" w:hint="eastAsia"/>
          <w:sz w:val="30"/>
          <w:szCs w:val="30"/>
        </w:rPr>
        <w:t>被</w:t>
      </w:r>
      <w:r w:rsidRPr="00767801">
        <w:rPr>
          <w:rFonts w:ascii="Times New Roman" w:eastAsia="仿宋_GB2312" w:hAnsi="Times New Roman"/>
          <w:sz w:val="30"/>
          <w:szCs w:val="30"/>
        </w:rPr>
        <w:t>考察人选通过网上报名系统打印《上海市选调生推荐表》（一式三份），</w:t>
      </w:r>
      <w:r w:rsidR="008B4B66">
        <w:rPr>
          <w:rFonts w:ascii="Times New Roman" w:eastAsia="仿宋_GB2312" w:hAnsi="Times New Roman" w:hint="eastAsia"/>
          <w:sz w:val="30"/>
          <w:szCs w:val="30"/>
        </w:rPr>
        <w:t>交由</w:t>
      </w:r>
      <w:r w:rsidRPr="00767801">
        <w:rPr>
          <w:rFonts w:ascii="Times New Roman" w:eastAsia="仿宋_GB2312" w:hAnsi="Times New Roman"/>
          <w:sz w:val="30"/>
          <w:szCs w:val="30"/>
        </w:rPr>
        <w:t>院系</w:t>
      </w:r>
      <w:r>
        <w:rPr>
          <w:rFonts w:ascii="Times New Roman" w:eastAsia="仿宋_GB2312" w:hAnsi="Times New Roman" w:hint="eastAsia"/>
          <w:sz w:val="30"/>
          <w:szCs w:val="30"/>
        </w:rPr>
        <w:t>党组织</w:t>
      </w:r>
      <w:r w:rsidRPr="00767801">
        <w:rPr>
          <w:rFonts w:ascii="Times New Roman" w:eastAsia="仿宋_GB2312" w:hAnsi="Times New Roman"/>
          <w:sz w:val="30"/>
          <w:szCs w:val="30"/>
        </w:rPr>
        <w:t>填写</w:t>
      </w:r>
      <w:r>
        <w:rPr>
          <w:rFonts w:ascii="Times New Roman" w:eastAsia="仿宋_GB2312" w:hAnsi="Times New Roman" w:hint="eastAsia"/>
          <w:sz w:val="30"/>
          <w:szCs w:val="30"/>
        </w:rPr>
        <w:t>在校</w:t>
      </w:r>
      <w:r w:rsidRPr="00767801">
        <w:rPr>
          <w:rFonts w:ascii="Times New Roman" w:eastAsia="仿宋_GB2312" w:hAnsi="Times New Roman"/>
          <w:sz w:val="30"/>
          <w:szCs w:val="30"/>
        </w:rPr>
        <w:t>表现和推荐意见，学校</w:t>
      </w:r>
      <w:r>
        <w:rPr>
          <w:rFonts w:ascii="Times New Roman" w:eastAsia="仿宋_GB2312" w:hAnsi="Times New Roman" w:hint="eastAsia"/>
          <w:sz w:val="30"/>
          <w:szCs w:val="30"/>
        </w:rPr>
        <w:t>党委组织部</w:t>
      </w:r>
      <w:r w:rsidR="00AC6D58">
        <w:rPr>
          <w:rFonts w:ascii="Times New Roman" w:eastAsia="仿宋_GB2312" w:hAnsi="Times New Roman" w:hint="eastAsia"/>
          <w:sz w:val="30"/>
          <w:szCs w:val="30"/>
        </w:rPr>
        <w:t>（或</w:t>
      </w:r>
      <w:r w:rsidR="00AC6D58" w:rsidRPr="00767801">
        <w:rPr>
          <w:rFonts w:ascii="Times New Roman" w:eastAsia="仿宋_GB2312" w:hAnsi="Times New Roman"/>
          <w:sz w:val="30"/>
          <w:szCs w:val="30"/>
        </w:rPr>
        <w:t>学生处、就业指导中心</w:t>
      </w:r>
      <w:r w:rsidR="00AC6D58">
        <w:rPr>
          <w:rFonts w:ascii="Times New Roman" w:eastAsia="仿宋_GB2312" w:hAnsi="Times New Roman" w:hint="eastAsia"/>
          <w:sz w:val="30"/>
          <w:szCs w:val="30"/>
        </w:rPr>
        <w:t>）</w:t>
      </w:r>
      <w:r w:rsidRPr="00767801">
        <w:rPr>
          <w:rFonts w:ascii="Times New Roman" w:eastAsia="仿宋_GB2312" w:hAnsi="Times New Roman"/>
          <w:sz w:val="30"/>
          <w:szCs w:val="30"/>
        </w:rPr>
        <w:t>负责</w:t>
      </w:r>
      <w:r w:rsidR="00AC6D58">
        <w:rPr>
          <w:rFonts w:ascii="Times New Roman" w:eastAsia="仿宋_GB2312" w:hAnsi="Times New Roman" w:hint="eastAsia"/>
          <w:sz w:val="30"/>
          <w:szCs w:val="30"/>
        </w:rPr>
        <w:t>审核</w:t>
      </w:r>
      <w:r w:rsidRPr="00767801">
        <w:rPr>
          <w:rFonts w:ascii="Times New Roman" w:eastAsia="仿宋_GB2312" w:hAnsi="Times New Roman"/>
          <w:sz w:val="30"/>
          <w:szCs w:val="30"/>
        </w:rPr>
        <w:t>，</w:t>
      </w:r>
      <w:r w:rsidR="00AC6D58">
        <w:rPr>
          <w:rFonts w:ascii="Times New Roman" w:eastAsia="仿宋_GB2312" w:hAnsi="Times New Roman" w:hint="eastAsia"/>
          <w:sz w:val="30"/>
          <w:szCs w:val="30"/>
        </w:rPr>
        <w:t>并由学校党委组织部（或</w:t>
      </w:r>
      <w:r w:rsidR="00AC6D58" w:rsidRPr="00767801">
        <w:rPr>
          <w:rFonts w:ascii="Times New Roman" w:eastAsia="仿宋_GB2312" w:hAnsi="Times New Roman"/>
          <w:sz w:val="30"/>
          <w:szCs w:val="30"/>
        </w:rPr>
        <w:t>学生处、就业指导中心</w:t>
      </w:r>
      <w:r w:rsidR="00AC6D58">
        <w:rPr>
          <w:rFonts w:ascii="Times New Roman" w:eastAsia="仿宋_GB2312" w:hAnsi="Times New Roman" w:hint="eastAsia"/>
          <w:sz w:val="30"/>
          <w:szCs w:val="30"/>
        </w:rPr>
        <w:t>）</w:t>
      </w:r>
      <w:r w:rsidRPr="00767801">
        <w:rPr>
          <w:rFonts w:ascii="Times New Roman" w:eastAsia="仿宋_GB2312" w:hAnsi="Times New Roman"/>
          <w:sz w:val="30"/>
          <w:szCs w:val="30"/>
        </w:rPr>
        <w:t>在考察时提交考察组。</w:t>
      </w:r>
    </w:p>
    <w:p w:rsidR="008227A9" w:rsidRPr="00A82295" w:rsidRDefault="003C2C8E" w:rsidP="00A82295">
      <w:pPr>
        <w:tabs>
          <w:tab w:val="left" w:pos="1320"/>
        </w:tabs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A82295">
        <w:rPr>
          <w:rFonts w:ascii="Times New Roman" w:eastAsia="仿宋_GB2312" w:hAnsi="Times New Roman" w:hint="eastAsia"/>
          <w:b/>
          <w:sz w:val="30"/>
          <w:szCs w:val="30"/>
        </w:rPr>
        <w:t>13</w:t>
      </w:r>
      <w:r w:rsidRPr="00A82295">
        <w:rPr>
          <w:rFonts w:ascii="Times New Roman" w:eastAsia="仿宋_GB2312" w:hAnsi="Times New Roman" w:hint="eastAsia"/>
          <w:b/>
          <w:sz w:val="30"/>
          <w:szCs w:val="30"/>
        </w:rPr>
        <w:t>、问：哪些环节可以</w:t>
      </w:r>
      <w:r w:rsidR="00AC6D58" w:rsidRPr="00A82295">
        <w:rPr>
          <w:rFonts w:ascii="Times New Roman" w:eastAsia="仿宋_GB2312" w:hAnsi="Times New Roman" w:hint="eastAsia"/>
          <w:b/>
          <w:sz w:val="30"/>
          <w:szCs w:val="30"/>
        </w:rPr>
        <w:t>递补</w:t>
      </w:r>
      <w:r w:rsidRPr="00A82295">
        <w:rPr>
          <w:rFonts w:ascii="Times New Roman" w:eastAsia="仿宋_GB2312" w:hAnsi="Times New Roman" w:hint="eastAsia"/>
          <w:b/>
          <w:sz w:val="30"/>
          <w:szCs w:val="30"/>
        </w:rPr>
        <w:t>人员？</w:t>
      </w:r>
    </w:p>
    <w:p w:rsidR="003C2C8E" w:rsidRDefault="003C2C8E" w:rsidP="00A82295">
      <w:pPr>
        <w:tabs>
          <w:tab w:val="left" w:pos="1320"/>
        </w:tabs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答：只有</w:t>
      </w:r>
      <w:r w:rsidR="000F7CEF">
        <w:rPr>
          <w:rFonts w:ascii="Times New Roman" w:eastAsia="仿宋_GB2312" w:hAnsi="Times New Roman" w:hint="eastAsia"/>
          <w:sz w:val="30"/>
          <w:szCs w:val="30"/>
        </w:rPr>
        <w:t>拟选调人选</w:t>
      </w:r>
      <w:r w:rsidRPr="00767801">
        <w:rPr>
          <w:rFonts w:ascii="Times New Roman" w:eastAsia="仿宋_GB2312" w:hAnsi="Times New Roman"/>
          <w:sz w:val="30"/>
          <w:szCs w:val="30"/>
        </w:rPr>
        <w:t>体检不合格</w:t>
      </w:r>
      <w:r>
        <w:rPr>
          <w:rFonts w:ascii="Times New Roman" w:eastAsia="仿宋_GB2312" w:hAnsi="Times New Roman" w:hint="eastAsia"/>
          <w:sz w:val="30"/>
          <w:szCs w:val="30"/>
        </w:rPr>
        <w:t>或放弃</w:t>
      </w:r>
      <w:r w:rsidR="00AC6D58">
        <w:rPr>
          <w:rFonts w:ascii="Times New Roman" w:eastAsia="仿宋_GB2312" w:hAnsi="Times New Roman" w:hint="eastAsia"/>
          <w:sz w:val="30"/>
          <w:szCs w:val="30"/>
        </w:rPr>
        <w:t>选调</w:t>
      </w:r>
      <w:r>
        <w:rPr>
          <w:rFonts w:ascii="Times New Roman" w:eastAsia="仿宋_GB2312" w:hAnsi="Times New Roman" w:hint="eastAsia"/>
          <w:sz w:val="30"/>
          <w:szCs w:val="30"/>
        </w:rPr>
        <w:t>的，</w:t>
      </w:r>
      <w:r w:rsidR="000F7CEF">
        <w:rPr>
          <w:rFonts w:ascii="Times New Roman" w:eastAsia="仿宋_GB2312" w:hAnsi="Times New Roman" w:hint="eastAsia"/>
          <w:sz w:val="30"/>
          <w:szCs w:val="30"/>
        </w:rPr>
        <w:t>才可</w:t>
      </w:r>
      <w:r w:rsidR="00634020">
        <w:rPr>
          <w:rFonts w:ascii="Times New Roman" w:eastAsia="仿宋_GB2312" w:hAnsi="Times New Roman" w:hint="eastAsia"/>
          <w:sz w:val="30"/>
          <w:szCs w:val="30"/>
        </w:rPr>
        <w:t>依</w:t>
      </w:r>
      <w:r w:rsidRPr="00767801">
        <w:rPr>
          <w:rFonts w:ascii="Times New Roman" w:eastAsia="仿宋_GB2312" w:hAnsi="Times New Roman"/>
          <w:sz w:val="30"/>
          <w:szCs w:val="30"/>
        </w:rPr>
        <w:t>每</w:t>
      </w:r>
      <w:r>
        <w:rPr>
          <w:rFonts w:ascii="Times New Roman" w:eastAsia="仿宋_GB2312" w:hAnsi="Times New Roman" w:hint="eastAsia"/>
          <w:sz w:val="30"/>
          <w:szCs w:val="30"/>
        </w:rPr>
        <w:t>类别方向</w:t>
      </w:r>
      <w:r w:rsidR="00AC6D58">
        <w:rPr>
          <w:rFonts w:ascii="Times New Roman" w:eastAsia="仿宋_GB2312" w:hAnsi="Times New Roman" w:hint="eastAsia"/>
          <w:sz w:val="30"/>
          <w:szCs w:val="30"/>
        </w:rPr>
        <w:t>按序</w:t>
      </w:r>
      <w:r>
        <w:rPr>
          <w:rFonts w:ascii="Times New Roman" w:eastAsia="仿宋_GB2312" w:hAnsi="Times New Roman" w:hint="eastAsia"/>
          <w:sz w:val="30"/>
          <w:szCs w:val="30"/>
        </w:rPr>
        <w:t>进行相应</w:t>
      </w:r>
      <w:r w:rsidR="00AC6D58">
        <w:rPr>
          <w:rFonts w:ascii="Times New Roman" w:eastAsia="仿宋_GB2312" w:hAnsi="Times New Roman" w:hint="eastAsia"/>
          <w:sz w:val="30"/>
          <w:szCs w:val="30"/>
        </w:rPr>
        <w:t>人选</w:t>
      </w:r>
      <w:r>
        <w:rPr>
          <w:rFonts w:ascii="Times New Roman" w:eastAsia="仿宋_GB2312" w:hAnsi="Times New Roman" w:hint="eastAsia"/>
          <w:sz w:val="30"/>
          <w:szCs w:val="30"/>
        </w:rPr>
        <w:t>递补。</w:t>
      </w:r>
    </w:p>
    <w:p w:rsidR="000B3E8F" w:rsidRPr="00546517" w:rsidRDefault="003C2C8E" w:rsidP="00546517">
      <w:pPr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546517">
        <w:rPr>
          <w:rFonts w:ascii="Times New Roman" w:eastAsia="仿宋_GB2312" w:hAnsi="Times New Roman" w:hint="eastAsia"/>
          <w:b/>
          <w:sz w:val="30"/>
          <w:szCs w:val="30"/>
        </w:rPr>
        <w:t>14</w:t>
      </w:r>
      <w:r w:rsidRPr="00546517">
        <w:rPr>
          <w:rFonts w:ascii="Times New Roman" w:eastAsia="仿宋_GB2312" w:hAnsi="Times New Roman" w:hint="eastAsia"/>
          <w:b/>
          <w:sz w:val="30"/>
          <w:szCs w:val="30"/>
        </w:rPr>
        <w:t>、问：</w:t>
      </w:r>
      <w:r w:rsidR="000B3E8F" w:rsidRPr="00546517">
        <w:rPr>
          <w:rFonts w:ascii="Times New Roman" w:eastAsia="仿宋_GB2312" w:hAnsi="Times New Roman" w:hint="eastAsia"/>
          <w:b/>
          <w:sz w:val="30"/>
          <w:szCs w:val="30"/>
        </w:rPr>
        <w:t>选调生</w:t>
      </w:r>
      <w:r w:rsidR="0003105E" w:rsidRPr="00546517">
        <w:rPr>
          <w:rFonts w:ascii="Times New Roman" w:eastAsia="仿宋_GB2312" w:hAnsi="Times New Roman" w:hint="eastAsia"/>
          <w:b/>
          <w:sz w:val="30"/>
          <w:szCs w:val="30"/>
        </w:rPr>
        <w:t>录用后，</w:t>
      </w:r>
      <w:r w:rsidR="00760798" w:rsidRPr="00546517">
        <w:rPr>
          <w:rFonts w:ascii="Times New Roman" w:eastAsia="仿宋_GB2312" w:hAnsi="Times New Roman" w:hint="eastAsia"/>
          <w:b/>
          <w:sz w:val="30"/>
          <w:szCs w:val="30"/>
        </w:rPr>
        <w:t>如何进行</w:t>
      </w:r>
      <w:r w:rsidRPr="00546517">
        <w:rPr>
          <w:rFonts w:ascii="Times New Roman" w:eastAsia="仿宋_GB2312" w:hAnsi="Times New Roman" w:hint="eastAsia"/>
          <w:b/>
          <w:sz w:val="30"/>
          <w:szCs w:val="30"/>
        </w:rPr>
        <w:t>基层锻炼</w:t>
      </w:r>
      <w:r w:rsidR="000B3E8F" w:rsidRPr="00546517">
        <w:rPr>
          <w:rFonts w:ascii="Times New Roman" w:eastAsia="仿宋_GB2312" w:hAnsi="Times New Roman" w:hint="eastAsia"/>
          <w:b/>
          <w:sz w:val="30"/>
          <w:szCs w:val="30"/>
        </w:rPr>
        <w:t>？</w:t>
      </w:r>
    </w:p>
    <w:p w:rsidR="000F7CEF" w:rsidRDefault="000B3E8F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答：</w:t>
      </w:r>
      <w:r w:rsidR="000F7CEF">
        <w:rPr>
          <w:rFonts w:ascii="Times New Roman" w:eastAsia="仿宋_GB2312" w:hAnsi="Times New Roman" w:hint="eastAsia"/>
          <w:sz w:val="30"/>
          <w:szCs w:val="30"/>
        </w:rPr>
        <w:t>选调生</w:t>
      </w:r>
      <w:r w:rsidR="000F7CEF" w:rsidRPr="0041554F">
        <w:rPr>
          <w:rFonts w:ascii="Times New Roman" w:eastAsia="仿宋_GB2312" w:hAnsi="Times New Roman" w:hint="eastAsia"/>
          <w:kern w:val="0"/>
          <w:sz w:val="30"/>
          <w:szCs w:val="30"/>
        </w:rPr>
        <w:t>正式</w:t>
      </w:r>
      <w:r w:rsidR="000F7CEF" w:rsidRPr="008A2608">
        <w:rPr>
          <w:rFonts w:ascii="Times New Roman" w:eastAsia="仿宋_GB2312" w:hAnsi="Times New Roman" w:hint="eastAsia"/>
          <w:kern w:val="0"/>
          <w:sz w:val="30"/>
          <w:szCs w:val="30"/>
        </w:rPr>
        <w:t>录用后，</w:t>
      </w:r>
      <w:r w:rsidR="000F7CEF">
        <w:rPr>
          <w:rFonts w:ascii="Times New Roman" w:eastAsia="仿宋_GB2312" w:hAnsi="Times New Roman" w:hint="eastAsia"/>
          <w:kern w:val="0"/>
          <w:sz w:val="30"/>
          <w:szCs w:val="30"/>
        </w:rPr>
        <w:t>上海</w:t>
      </w:r>
      <w:r w:rsidR="000F7CEF" w:rsidRPr="00767801">
        <w:rPr>
          <w:rFonts w:ascii="Times New Roman" w:eastAsia="仿宋_GB2312" w:hAnsi="Times New Roman"/>
          <w:kern w:val="0"/>
          <w:sz w:val="30"/>
          <w:szCs w:val="30"/>
        </w:rPr>
        <w:t>市公务员主管部门</w:t>
      </w:r>
      <w:r w:rsidR="000F7CEF">
        <w:rPr>
          <w:rFonts w:ascii="Times New Roman" w:eastAsia="仿宋_GB2312" w:hAnsi="Times New Roman" w:hint="eastAsia"/>
          <w:kern w:val="0"/>
          <w:sz w:val="30"/>
          <w:szCs w:val="30"/>
        </w:rPr>
        <w:t>将</w:t>
      </w:r>
      <w:r w:rsidR="000F7CEF" w:rsidRPr="00767801">
        <w:rPr>
          <w:rFonts w:ascii="Times New Roman" w:eastAsia="仿宋_GB2312" w:hAnsi="Times New Roman"/>
          <w:kern w:val="0"/>
          <w:sz w:val="30"/>
          <w:szCs w:val="30"/>
        </w:rPr>
        <w:t>安排选调生到</w:t>
      </w:r>
      <w:r w:rsidR="000F7CEF">
        <w:rPr>
          <w:rFonts w:ascii="Times New Roman" w:eastAsia="仿宋_GB2312" w:hAnsi="Times New Roman" w:hint="eastAsia"/>
          <w:kern w:val="0"/>
          <w:sz w:val="30"/>
          <w:szCs w:val="30"/>
        </w:rPr>
        <w:t>街道</w:t>
      </w:r>
      <w:r w:rsidR="000F7CEF" w:rsidRPr="00767801">
        <w:rPr>
          <w:rFonts w:ascii="Times New Roman" w:eastAsia="仿宋_GB2312" w:hAnsi="Times New Roman"/>
          <w:kern w:val="0"/>
          <w:sz w:val="30"/>
          <w:szCs w:val="30"/>
        </w:rPr>
        <w:t>乡镇、国有企业、事业单位等进行为期两年的基层锻炼</w:t>
      </w:r>
      <w:r w:rsidR="000F7CEF">
        <w:rPr>
          <w:rFonts w:ascii="Times New Roman" w:eastAsia="仿宋_GB2312" w:hAnsi="Times New Roman" w:hint="eastAsia"/>
          <w:kern w:val="0"/>
          <w:sz w:val="30"/>
          <w:szCs w:val="30"/>
        </w:rPr>
        <w:t>（其中第一年为试用期）。</w:t>
      </w:r>
    </w:p>
    <w:p w:rsidR="000F7CEF" w:rsidRDefault="000F7CEF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Ansi="Times New Roman" w:hint="eastAsia"/>
          <w:kern w:val="0"/>
          <w:sz w:val="30"/>
          <w:szCs w:val="30"/>
        </w:rPr>
        <w:lastRenderedPageBreak/>
        <w:t>基层锻炼半年后，初步确定选调生录用方向，并加强针对性培养；基层锻炼一年后，经考核合格，正式办理</w:t>
      </w:r>
      <w:r w:rsidRPr="00480AF4">
        <w:rPr>
          <w:rFonts w:ascii="Times New Roman" w:eastAsia="仿宋_GB2312" w:hAnsi="Times New Roman" w:hint="eastAsia"/>
          <w:sz w:val="30"/>
          <w:szCs w:val="30"/>
        </w:rPr>
        <w:t>公务员登记并进行任职定级</w:t>
      </w:r>
      <w:r>
        <w:rPr>
          <w:rFonts w:ascii="Times New Roman" w:eastAsia="仿宋_GB2312" w:hAnsi="Times New Roman" w:hint="eastAsia"/>
          <w:sz w:val="30"/>
          <w:szCs w:val="30"/>
        </w:rPr>
        <w:t>；</w:t>
      </w:r>
      <w:r w:rsidRPr="00560B48">
        <w:rPr>
          <w:rFonts w:ascii="Times New Roman" w:eastAsia="仿宋_GB2312" w:hAnsi="Times New Roman" w:hint="eastAsia"/>
          <w:sz w:val="30"/>
          <w:szCs w:val="30"/>
        </w:rPr>
        <w:t>基层锻炼</w:t>
      </w:r>
      <w:r w:rsidR="00F9538C" w:rsidRPr="00560B48">
        <w:rPr>
          <w:rFonts w:ascii="Times New Roman" w:eastAsia="仿宋_GB2312" w:hAnsi="Times New Roman" w:hint="eastAsia"/>
          <w:sz w:val="30"/>
          <w:szCs w:val="30"/>
        </w:rPr>
        <w:t>两年</w:t>
      </w:r>
      <w:r w:rsidRPr="00560B48">
        <w:rPr>
          <w:rFonts w:ascii="Times New Roman" w:eastAsia="仿宋_GB2312" w:hAnsi="Times New Roman" w:hint="eastAsia"/>
          <w:sz w:val="30"/>
          <w:szCs w:val="30"/>
        </w:rPr>
        <w:t>期满后，经考核称职以上</w:t>
      </w:r>
      <w:r>
        <w:rPr>
          <w:rFonts w:ascii="Times New Roman" w:eastAsia="仿宋_GB2312" w:hAnsi="Times New Roman" w:hint="eastAsia"/>
          <w:sz w:val="30"/>
          <w:szCs w:val="30"/>
        </w:rPr>
        <w:t>的</w:t>
      </w:r>
      <w:r w:rsidRPr="00560B48">
        <w:rPr>
          <w:rFonts w:ascii="Times New Roman" w:eastAsia="仿宋_GB2312" w:hAnsi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hint="eastAsia"/>
          <w:sz w:val="30"/>
          <w:szCs w:val="30"/>
        </w:rPr>
        <w:t>将</w:t>
      </w:r>
      <w:proofErr w:type="gramStart"/>
      <w:r w:rsidRPr="00480AF4">
        <w:rPr>
          <w:rFonts w:ascii="Times New Roman" w:eastAsia="仿宋_GB2312" w:hAnsi="Times New Roman" w:hint="eastAsia"/>
          <w:sz w:val="30"/>
          <w:szCs w:val="30"/>
        </w:rPr>
        <w:t>根据人岗相适</w:t>
      </w:r>
      <w:proofErr w:type="gramEnd"/>
      <w:r w:rsidRPr="00480AF4">
        <w:rPr>
          <w:rFonts w:ascii="Times New Roman" w:eastAsia="仿宋_GB2312" w:hAnsi="Times New Roman" w:hint="eastAsia"/>
          <w:sz w:val="30"/>
          <w:szCs w:val="30"/>
        </w:rPr>
        <w:t>原则，</w:t>
      </w:r>
      <w:r w:rsidRPr="00560B48">
        <w:rPr>
          <w:rFonts w:ascii="Times New Roman" w:eastAsia="仿宋_GB2312" w:hAnsi="Times New Roman" w:hint="eastAsia"/>
          <w:sz w:val="30"/>
          <w:szCs w:val="30"/>
        </w:rPr>
        <w:t>办理手续</w:t>
      </w:r>
      <w:r>
        <w:rPr>
          <w:rFonts w:ascii="Times New Roman" w:eastAsia="仿宋_GB2312" w:hAnsi="Times New Roman" w:hint="eastAsia"/>
          <w:sz w:val="30"/>
          <w:szCs w:val="30"/>
        </w:rPr>
        <w:t>转任</w:t>
      </w:r>
      <w:r w:rsidRPr="00480AF4">
        <w:rPr>
          <w:rFonts w:ascii="Times New Roman" w:eastAsia="仿宋_GB2312" w:hAnsi="Times New Roman" w:hint="eastAsia"/>
          <w:sz w:val="30"/>
          <w:szCs w:val="30"/>
        </w:rPr>
        <w:t>至</w:t>
      </w:r>
      <w:r w:rsidR="008B4B66">
        <w:rPr>
          <w:rFonts w:ascii="Times New Roman" w:eastAsia="仿宋_GB2312" w:hAnsi="Times New Roman" w:hint="eastAsia"/>
          <w:sz w:val="30"/>
          <w:szCs w:val="30"/>
        </w:rPr>
        <w:t>上海市</w:t>
      </w:r>
      <w:r w:rsidRPr="00480AF4">
        <w:rPr>
          <w:rFonts w:ascii="Times New Roman" w:eastAsia="仿宋_GB2312" w:hAnsi="Times New Roman" w:hint="eastAsia"/>
          <w:sz w:val="30"/>
          <w:szCs w:val="30"/>
        </w:rPr>
        <w:t>市级机关或区县机关工作。</w:t>
      </w:r>
    </w:p>
    <w:p w:rsidR="008E09E6" w:rsidRPr="00546517" w:rsidRDefault="003C2C8E" w:rsidP="00546517">
      <w:pPr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546517">
        <w:rPr>
          <w:rFonts w:ascii="Times New Roman" w:eastAsia="仿宋_GB2312" w:hAnsi="Times New Roman" w:hint="eastAsia"/>
          <w:b/>
          <w:sz w:val="30"/>
          <w:szCs w:val="30"/>
        </w:rPr>
        <w:t>15</w:t>
      </w:r>
      <w:r w:rsidR="008E09E6" w:rsidRPr="00546517">
        <w:rPr>
          <w:rFonts w:ascii="Times New Roman" w:eastAsia="仿宋_GB2312" w:hAnsi="Times New Roman"/>
          <w:b/>
          <w:sz w:val="30"/>
          <w:szCs w:val="30"/>
        </w:rPr>
        <w:t>、</w:t>
      </w:r>
      <w:r w:rsidRPr="00546517">
        <w:rPr>
          <w:rFonts w:ascii="Times New Roman" w:eastAsia="仿宋_GB2312" w:hAnsi="Times New Roman" w:hint="eastAsia"/>
          <w:b/>
          <w:sz w:val="30"/>
          <w:szCs w:val="30"/>
        </w:rPr>
        <w:t>问：</w:t>
      </w:r>
      <w:r w:rsidR="008E09E6" w:rsidRPr="00546517">
        <w:rPr>
          <w:rFonts w:ascii="Times New Roman" w:eastAsia="仿宋_GB2312" w:hAnsi="Times New Roman"/>
          <w:b/>
          <w:sz w:val="30"/>
          <w:szCs w:val="30"/>
        </w:rPr>
        <w:t>选调生的待遇如何？</w:t>
      </w:r>
    </w:p>
    <w:p w:rsidR="00113263" w:rsidRPr="00113263" w:rsidRDefault="008E09E6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F3788">
        <w:rPr>
          <w:rFonts w:ascii="Times New Roman" w:eastAsia="仿宋_GB2312" w:hAnsi="Times New Roman"/>
          <w:sz w:val="30"/>
          <w:szCs w:val="30"/>
        </w:rPr>
        <w:t>答：</w:t>
      </w:r>
      <w:r w:rsidR="00B85831" w:rsidRPr="006F3788">
        <w:rPr>
          <w:rFonts w:ascii="Times New Roman" w:eastAsia="仿宋_GB2312" w:hAnsi="Times New Roman"/>
          <w:sz w:val="30"/>
          <w:szCs w:val="30"/>
        </w:rPr>
        <w:t>选调生</w:t>
      </w:r>
      <w:r w:rsidR="000B3E8F">
        <w:rPr>
          <w:rFonts w:ascii="Times New Roman" w:eastAsia="仿宋_GB2312" w:hAnsi="Times New Roman" w:hint="eastAsia"/>
          <w:sz w:val="30"/>
          <w:szCs w:val="30"/>
        </w:rPr>
        <w:t>直接录用为上海市公务员，</w:t>
      </w:r>
      <w:r w:rsidR="00682E4E" w:rsidRPr="00682E4E">
        <w:rPr>
          <w:rFonts w:ascii="Times New Roman" w:eastAsia="仿宋_GB2312" w:hAnsi="Times New Roman" w:hint="eastAsia"/>
          <w:sz w:val="30"/>
          <w:szCs w:val="30"/>
        </w:rPr>
        <w:t>获得上海市公务员工资报酬，享受福利、保险待遇等。</w:t>
      </w:r>
      <w:r w:rsidR="00B85831" w:rsidRPr="006F3788">
        <w:rPr>
          <w:rFonts w:ascii="Times New Roman" w:eastAsia="仿宋_GB2312" w:hAnsi="Times New Roman"/>
          <w:sz w:val="30"/>
          <w:szCs w:val="30"/>
        </w:rPr>
        <w:t>对非</w:t>
      </w:r>
      <w:r w:rsidR="00A82302">
        <w:rPr>
          <w:rFonts w:ascii="Times New Roman" w:eastAsia="仿宋_GB2312" w:hAnsi="Times New Roman" w:hint="eastAsia"/>
          <w:sz w:val="30"/>
          <w:szCs w:val="30"/>
        </w:rPr>
        <w:t>上海生源</w:t>
      </w:r>
      <w:r w:rsidR="00B85831" w:rsidRPr="006F3788">
        <w:rPr>
          <w:rFonts w:ascii="Times New Roman" w:eastAsia="仿宋_GB2312" w:hAnsi="Times New Roman"/>
          <w:sz w:val="30"/>
          <w:szCs w:val="30"/>
        </w:rPr>
        <w:t>选调</w:t>
      </w:r>
      <w:proofErr w:type="gramStart"/>
      <w:r w:rsidR="00B85831" w:rsidRPr="006F3788">
        <w:rPr>
          <w:rFonts w:ascii="Times New Roman" w:eastAsia="仿宋_GB2312" w:hAnsi="Times New Roman"/>
          <w:sz w:val="30"/>
          <w:szCs w:val="30"/>
        </w:rPr>
        <w:t>生统一</w:t>
      </w:r>
      <w:proofErr w:type="gramEnd"/>
      <w:r w:rsidR="00B85831" w:rsidRPr="006F3788">
        <w:rPr>
          <w:rFonts w:ascii="Times New Roman" w:eastAsia="仿宋_GB2312" w:hAnsi="Times New Roman"/>
          <w:sz w:val="30"/>
          <w:szCs w:val="30"/>
        </w:rPr>
        <w:t>办理上海市</w:t>
      </w:r>
      <w:r w:rsidR="005C401C">
        <w:rPr>
          <w:rFonts w:ascii="Times New Roman" w:eastAsia="仿宋_GB2312" w:hAnsi="Times New Roman" w:hint="eastAsia"/>
          <w:sz w:val="30"/>
          <w:szCs w:val="30"/>
        </w:rPr>
        <w:t>户籍</w:t>
      </w:r>
      <w:r w:rsidR="00B85831" w:rsidRPr="006F3788">
        <w:rPr>
          <w:rFonts w:ascii="Times New Roman" w:eastAsia="仿宋_GB2312" w:hAnsi="Times New Roman"/>
          <w:sz w:val="30"/>
          <w:szCs w:val="30"/>
        </w:rPr>
        <w:t>，</w:t>
      </w:r>
      <w:r w:rsidR="00113263" w:rsidRPr="00113263">
        <w:rPr>
          <w:rFonts w:ascii="Times New Roman" w:eastAsia="仿宋_GB2312" w:hAnsi="Times New Roman" w:hint="eastAsia"/>
          <w:sz w:val="30"/>
          <w:szCs w:val="30"/>
        </w:rPr>
        <w:t>在两年基层锻炼期间，提供租房服务方面的便利。</w:t>
      </w:r>
    </w:p>
    <w:p w:rsidR="003C2C8E" w:rsidRDefault="00B85831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F3788">
        <w:rPr>
          <w:rFonts w:ascii="Times New Roman" w:eastAsia="仿宋_GB2312" w:hAnsi="Times New Roman"/>
          <w:sz w:val="30"/>
          <w:szCs w:val="30"/>
        </w:rPr>
        <w:t>选调生一年试用期满后，根据《新录用公务员任职定级规定》进行任职定级。其中，本科毕业生定为科员；硕士研究生，定为副主任科员；博士研究生，定为主任科员。</w:t>
      </w:r>
    </w:p>
    <w:p w:rsidR="008E09E6" w:rsidRPr="00546517" w:rsidRDefault="003C2C8E" w:rsidP="00546517">
      <w:pPr>
        <w:adjustRightInd w:val="0"/>
        <w:snapToGrid w:val="0"/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546517">
        <w:rPr>
          <w:rFonts w:ascii="Times New Roman" w:eastAsia="仿宋_GB2312" w:hAnsi="Times New Roman" w:hint="eastAsia"/>
          <w:b/>
          <w:sz w:val="30"/>
          <w:szCs w:val="30"/>
        </w:rPr>
        <w:t>16</w:t>
      </w:r>
      <w:r w:rsidR="008E09E6" w:rsidRPr="00546517">
        <w:rPr>
          <w:rFonts w:ascii="Times New Roman" w:eastAsia="仿宋_GB2312" w:hAnsi="Times New Roman"/>
          <w:b/>
          <w:sz w:val="30"/>
          <w:szCs w:val="30"/>
        </w:rPr>
        <w:t>、</w:t>
      </w:r>
      <w:r w:rsidRPr="00546517">
        <w:rPr>
          <w:rFonts w:ascii="Times New Roman" w:eastAsia="仿宋_GB2312" w:hAnsi="Times New Roman" w:hint="eastAsia"/>
          <w:b/>
          <w:sz w:val="30"/>
          <w:szCs w:val="30"/>
        </w:rPr>
        <w:t>问：</w:t>
      </w:r>
      <w:r w:rsidR="008E09E6" w:rsidRPr="00546517">
        <w:rPr>
          <w:rFonts w:ascii="Times New Roman" w:eastAsia="仿宋_GB2312" w:hAnsi="Times New Roman"/>
          <w:b/>
          <w:sz w:val="30"/>
          <w:szCs w:val="30"/>
        </w:rPr>
        <w:t>选调生如何管理？</w:t>
      </w:r>
    </w:p>
    <w:p w:rsidR="00560B48" w:rsidRDefault="008E09E6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F3788">
        <w:rPr>
          <w:rFonts w:ascii="Times New Roman" w:eastAsia="仿宋_GB2312" w:hAnsi="Times New Roman"/>
          <w:sz w:val="30"/>
          <w:szCs w:val="30"/>
        </w:rPr>
        <w:t>答：</w:t>
      </w:r>
      <w:r w:rsidR="00560B48">
        <w:rPr>
          <w:rFonts w:ascii="Times New Roman" w:eastAsia="仿宋_GB2312" w:hAnsi="Times New Roman" w:hint="eastAsia"/>
          <w:sz w:val="30"/>
          <w:szCs w:val="30"/>
        </w:rPr>
        <w:t>选调生</w:t>
      </w:r>
      <w:r w:rsidR="000B3E8F">
        <w:rPr>
          <w:rFonts w:ascii="Times New Roman" w:eastAsia="仿宋_GB2312" w:hAnsi="Times New Roman" w:hint="eastAsia"/>
          <w:sz w:val="30"/>
          <w:szCs w:val="30"/>
        </w:rPr>
        <w:t>培养</w:t>
      </w:r>
      <w:r w:rsidR="00560B48">
        <w:rPr>
          <w:rFonts w:ascii="Times New Roman" w:eastAsia="仿宋_GB2312" w:hAnsi="Times New Roman" w:hint="eastAsia"/>
          <w:sz w:val="30"/>
          <w:szCs w:val="30"/>
        </w:rPr>
        <w:t>实行</w:t>
      </w:r>
      <w:r w:rsidR="00560B48" w:rsidRPr="00560B48">
        <w:rPr>
          <w:rFonts w:ascii="Times New Roman" w:eastAsia="仿宋_GB2312" w:hAnsi="Times New Roman" w:hint="eastAsia"/>
          <w:sz w:val="30"/>
          <w:szCs w:val="30"/>
        </w:rPr>
        <w:t>动态</w:t>
      </w:r>
      <w:r w:rsidR="000B3E8F">
        <w:rPr>
          <w:rFonts w:ascii="Times New Roman" w:eastAsia="仿宋_GB2312" w:hAnsi="Times New Roman" w:hint="eastAsia"/>
          <w:sz w:val="30"/>
          <w:szCs w:val="30"/>
        </w:rPr>
        <w:t>跟踪</w:t>
      </w:r>
      <w:r w:rsidR="00560B48" w:rsidRPr="00560B48">
        <w:rPr>
          <w:rFonts w:ascii="Times New Roman" w:eastAsia="仿宋_GB2312" w:hAnsi="Times New Roman" w:hint="eastAsia"/>
          <w:sz w:val="30"/>
          <w:szCs w:val="30"/>
        </w:rPr>
        <w:t>管理制度</w:t>
      </w:r>
      <w:r w:rsidR="00560B48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682E4E" w:rsidRDefault="008B4B66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上海</w:t>
      </w:r>
      <w:r w:rsidR="00682E4E">
        <w:rPr>
          <w:rFonts w:ascii="Times New Roman" w:eastAsia="仿宋_GB2312" w:hAnsi="Times New Roman" w:hint="eastAsia"/>
          <w:sz w:val="30"/>
          <w:szCs w:val="30"/>
        </w:rPr>
        <w:t>市公务员主管部门</w:t>
      </w:r>
      <w:r w:rsidR="000B3E8F" w:rsidRPr="000B3E8F">
        <w:rPr>
          <w:rFonts w:ascii="Times New Roman" w:eastAsia="仿宋_GB2312" w:hAnsi="Times New Roman" w:hint="eastAsia"/>
          <w:sz w:val="30"/>
          <w:szCs w:val="30"/>
        </w:rPr>
        <w:t>每两年对选调生进行一次考察，</w:t>
      </w:r>
      <w:r w:rsidR="00682E4E" w:rsidRPr="00682E4E">
        <w:rPr>
          <w:rFonts w:ascii="Times New Roman" w:eastAsia="仿宋_GB2312" w:hAnsi="Times New Roman" w:hint="eastAsia"/>
          <w:sz w:val="30"/>
          <w:szCs w:val="30"/>
        </w:rPr>
        <w:t>并设立个人成长档案。对考核优秀的选调生，可纳入上海市青年管理英才开发计划</w:t>
      </w:r>
      <w:r w:rsidR="00682E4E">
        <w:rPr>
          <w:rFonts w:ascii="Times New Roman" w:eastAsia="仿宋_GB2312" w:hAnsi="Times New Roman" w:hint="eastAsia"/>
          <w:sz w:val="30"/>
          <w:szCs w:val="30"/>
        </w:rPr>
        <w:t>选拔培养</w:t>
      </w:r>
      <w:r w:rsidR="00682E4E" w:rsidRPr="00682E4E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560B48" w:rsidRPr="00560B48" w:rsidRDefault="00560B48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60B48">
        <w:rPr>
          <w:rFonts w:ascii="Times New Roman" w:eastAsia="仿宋_GB2312" w:hAnsi="Times New Roman" w:hint="eastAsia"/>
          <w:sz w:val="30"/>
          <w:szCs w:val="30"/>
        </w:rPr>
        <w:t>对</w:t>
      </w:r>
      <w:r w:rsidR="00412E88">
        <w:rPr>
          <w:rFonts w:ascii="Times New Roman" w:eastAsia="仿宋_GB2312" w:hAnsi="Times New Roman" w:hint="eastAsia"/>
          <w:sz w:val="30"/>
          <w:szCs w:val="30"/>
        </w:rPr>
        <w:t>有</w:t>
      </w:r>
      <w:r w:rsidRPr="00560B48">
        <w:rPr>
          <w:rFonts w:ascii="Times New Roman" w:eastAsia="仿宋_GB2312" w:hAnsi="Times New Roman" w:hint="eastAsia"/>
          <w:sz w:val="30"/>
          <w:szCs w:val="30"/>
        </w:rPr>
        <w:t>下列情况之一的</w:t>
      </w:r>
      <w:r w:rsidR="005A5963">
        <w:rPr>
          <w:rFonts w:ascii="Times New Roman" w:eastAsia="仿宋_GB2312" w:hAnsi="Times New Roman" w:hint="eastAsia"/>
          <w:sz w:val="30"/>
          <w:szCs w:val="30"/>
        </w:rPr>
        <w:t>，</w:t>
      </w:r>
      <w:r w:rsidRPr="00560B48">
        <w:rPr>
          <w:rFonts w:ascii="Times New Roman" w:eastAsia="仿宋_GB2312" w:hAnsi="Times New Roman" w:hint="eastAsia"/>
          <w:sz w:val="30"/>
          <w:szCs w:val="30"/>
        </w:rPr>
        <w:t>不再作为选调生管理：</w:t>
      </w:r>
    </w:p>
    <w:p w:rsidR="00560B48" w:rsidRPr="00560B48" w:rsidRDefault="00DF6E25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（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）</w:t>
      </w:r>
      <w:r w:rsidR="00560B48" w:rsidRPr="00560B48">
        <w:rPr>
          <w:rFonts w:ascii="Times New Roman" w:eastAsia="仿宋_GB2312" w:hAnsi="Times New Roman" w:hint="eastAsia"/>
          <w:sz w:val="30"/>
          <w:szCs w:val="30"/>
        </w:rPr>
        <w:t>政治思想、道德品质、遵纪守法、廉洁自律等方面有问题的；</w:t>
      </w:r>
    </w:p>
    <w:p w:rsidR="00560B48" w:rsidRPr="00560B48" w:rsidRDefault="00DF6E25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（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）</w:t>
      </w:r>
      <w:r w:rsidR="00560B48" w:rsidRPr="00560B48">
        <w:rPr>
          <w:rFonts w:ascii="Times New Roman" w:eastAsia="仿宋_GB2312" w:hAnsi="Times New Roman" w:hint="eastAsia"/>
          <w:sz w:val="30"/>
          <w:szCs w:val="30"/>
        </w:rPr>
        <w:t>本人不愿在基层工作和群众反映较差的；</w:t>
      </w:r>
    </w:p>
    <w:p w:rsidR="00560B48" w:rsidRPr="00560B48" w:rsidRDefault="00DF6E25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（</w:t>
      </w: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）</w:t>
      </w:r>
      <w:r w:rsidR="00560B48" w:rsidRPr="00560B48">
        <w:rPr>
          <w:rFonts w:ascii="Times New Roman" w:eastAsia="仿宋_GB2312" w:hAnsi="Times New Roman" w:hint="eastAsia"/>
          <w:sz w:val="30"/>
          <w:szCs w:val="30"/>
        </w:rPr>
        <w:t>公务员年度考核被定为基本</w:t>
      </w:r>
      <w:r w:rsidR="00902456">
        <w:rPr>
          <w:rFonts w:ascii="Times New Roman" w:eastAsia="仿宋_GB2312" w:hAnsi="Times New Roman" w:hint="eastAsia"/>
          <w:sz w:val="30"/>
          <w:szCs w:val="30"/>
        </w:rPr>
        <w:t>称职</w:t>
      </w:r>
      <w:r w:rsidR="00560B48" w:rsidRPr="00560B48">
        <w:rPr>
          <w:rFonts w:ascii="Times New Roman" w:eastAsia="仿宋_GB2312" w:hAnsi="Times New Roman" w:hint="eastAsia"/>
          <w:sz w:val="30"/>
          <w:szCs w:val="30"/>
        </w:rPr>
        <w:t>或不称职等次的；</w:t>
      </w:r>
    </w:p>
    <w:p w:rsidR="00560B48" w:rsidRPr="00560B48" w:rsidRDefault="00DF6E25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（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）</w:t>
      </w:r>
      <w:r w:rsidR="00560B48" w:rsidRPr="00560B48">
        <w:rPr>
          <w:rFonts w:ascii="Times New Roman" w:eastAsia="仿宋_GB2312" w:hAnsi="Times New Roman" w:hint="eastAsia"/>
          <w:sz w:val="30"/>
          <w:szCs w:val="30"/>
        </w:rPr>
        <w:t>不服从组织安排或自动离职、辞职的；</w:t>
      </w:r>
    </w:p>
    <w:p w:rsidR="00560B48" w:rsidRPr="00560B48" w:rsidRDefault="00DF6E25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（</w:t>
      </w:r>
      <w:r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）</w:t>
      </w:r>
      <w:r w:rsidR="00560B48" w:rsidRPr="00560B48">
        <w:rPr>
          <w:rFonts w:ascii="Times New Roman" w:eastAsia="仿宋_GB2312" w:hAnsi="Times New Roman" w:hint="eastAsia"/>
          <w:sz w:val="30"/>
          <w:szCs w:val="30"/>
        </w:rPr>
        <w:t>其他原因不宜作为选调生继续培养的。</w:t>
      </w:r>
    </w:p>
    <w:p w:rsidR="008E09E6" w:rsidRPr="00560B48" w:rsidRDefault="000B3E8F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选调</w:t>
      </w:r>
      <w:r w:rsidR="00A82302">
        <w:rPr>
          <w:rFonts w:ascii="Times New Roman" w:eastAsia="仿宋_GB2312" w:hAnsi="Times New Roman" w:hint="eastAsia"/>
          <w:sz w:val="30"/>
          <w:szCs w:val="30"/>
        </w:rPr>
        <w:t>生</w:t>
      </w:r>
      <w:r>
        <w:rPr>
          <w:rFonts w:ascii="Times New Roman" w:eastAsia="仿宋_GB2312" w:hAnsi="Times New Roman" w:hint="eastAsia"/>
          <w:sz w:val="30"/>
          <w:szCs w:val="30"/>
        </w:rPr>
        <w:t>最低服务年限为</w:t>
      </w:r>
      <w:r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年。</w:t>
      </w:r>
    </w:p>
    <w:p w:rsidR="008E09E6" w:rsidRPr="006F3788" w:rsidRDefault="008E09E6" w:rsidP="00A82295">
      <w:pPr>
        <w:adjustRightInd w:val="0"/>
        <w:snapToGrid w:val="0"/>
        <w:spacing w:line="360" w:lineRule="auto"/>
        <w:ind w:firstLineChars="250" w:firstLine="750"/>
        <w:rPr>
          <w:rFonts w:ascii="Times New Roman" w:eastAsia="仿宋_GB2312" w:hAnsi="Times New Roman"/>
          <w:sz w:val="30"/>
          <w:szCs w:val="30"/>
        </w:rPr>
      </w:pPr>
    </w:p>
    <w:p w:rsidR="008E09E6" w:rsidRPr="006F3788" w:rsidRDefault="008E09E6" w:rsidP="00A82295">
      <w:pPr>
        <w:adjustRightInd w:val="0"/>
        <w:snapToGrid w:val="0"/>
        <w:spacing w:line="360" w:lineRule="auto"/>
        <w:ind w:firstLineChars="250" w:firstLine="750"/>
        <w:rPr>
          <w:rFonts w:ascii="Times New Roman" w:eastAsia="仿宋_GB2312" w:hAnsi="Times New Roman"/>
          <w:sz w:val="30"/>
          <w:szCs w:val="30"/>
        </w:rPr>
      </w:pPr>
    </w:p>
    <w:p w:rsidR="003B6CEE" w:rsidRPr="006F3788" w:rsidRDefault="003B6CEE" w:rsidP="00A82295">
      <w:pPr>
        <w:adjustRightInd w:val="0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sectPr w:rsidR="003B6CEE" w:rsidRPr="006F3788" w:rsidSect="005C4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C30" w:rsidRDefault="00B83C30" w:rsidP="00363BCD">
      <w:r>
        <w:separator/>
      </w:r>
    </w:p>
  </w:endnote>
  <w:endnote w:type="continuationSeparator" w:id="1">
    <w:p w:rsidR="00B83C30" w:rsidRDefault="00B83C30" w:rsidP="00363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904" w:rsidRDefault="0040590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BCD" w:rsidRDefault="004D489A">
    <w:pPr>
      <w:pStyle w:val="a6"/>
      <w:jc w:val="center"/>
    </w:pPr>
    <w:fldSimple w:instr=" PAGE   \* MERGEFORMAT ">
      <w:r w:rsidR="005C401C" w:rsidRPr="005C401C">
        <w:rPr>
          <w:noProof/>
          <w:lang w:val="zh-CN"/>
        </w:rPr>
        <w:t>5</w:t>
      </w:r>
    </w:fldSimple>
  </w:p>
  <w:p w:rsidR="00363BCD" w:rsidRDefault="00363BC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904" w:rsidRDefault="004059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C30" w:rsidRDefault="00B83C30" w:rsidP="00363BCD">
      <w:r>
        <w:separator/>
      </w:r>
    </w:p>
  </w:footnote>
  <w:footnote w:type="continuationSeparator" w:id="1">
    <w:p w:rsidR="00B83C30" w:rsidRDefault="00B83C30" w:rsidP="00363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904" w:rsidRDefault="0040590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904" w:rsidRDefault="00405904" w:rsidP="00405904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904" w:rsidRDefault="0040590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E9D"/>
    <w:rsid w:val="00010F3C"/>
    <w:rsid w:val="00020C89"/>
    <w:rsid w:val="0003105E"/>
    <w:rsid w:val="00037E9D"/>
    <w:rsid w:val="00076A39"/>
    <w:rsid w:val="000A55C3"/>
    <w:rsid w:val="000B3E8F"/>
    <w:rsid w:val="000C2B6B"/>
    <w:rsid w:val="000F7CEF"/>
    <w:rsid w:val="00113263"/>
    <w:rsid w:val="001A3D54"/>
    <w:rsid w:val="002322EA"/>
    <w:rsid w:val="00247D75"/>
    <w:rsid w:val="00275B23"/>
    <w:rsid w:val="0029505E"/>
    <w:rsid w:val="002F1DA4"/>
    <w:rsid w:val="002F50E2"/>
    <w:rsid w:val="00332973"/>
    <w:rsid w:val="00363BCD"/>
    <w:rsid w:val="003747AD"/>
    <w:rsid w:val="003B6CEE"/>
    <w:rsid w:val="003C2C8E"/>
    <w:rsid w:val="003F7B79"/>
    <w:rsid w:val="00405904"/>
    <w:rsid w:val="00412E88"/>
    <w:rsid w:val="00437BBA"/>
    <w:rsid w:val="00465DE1"/>
    <w:rsid w:val="00476FC5"/>
    <w:rsid w:val="00480AF4"/>
    <w:rsid w:val="004C44DD"/>
    <w:rsid w:val="004C7AA4"/>
    <w:rsid w:val="004D489A"/>
    <w:rsid w:val="004F7E64"/>
    <w:rsid w:val="005105FF"/>
    <w:rsid w:val="00514FED"/>
    <w:rsid w:val="00517D88"/>
    <w:rsid w:val="0054505B"/>
    <w:rsid w:val="00546517"/>
    <w:rsid w:val="0055113B"/>
    <w:rsid w:val="00560B48"/>
    <w:rsid w:val="0057045C"/>
    <w:rsid w:val="005A5963"/>
    <w:rsid w:val="005C401C"/>
    <w:rsid w:val="005C4210"/>
    <w:rsid w:val="005E227D"/>
    <w:rsid w:val="005F3D02"/>
    <w:rsid w:val="00602950"/>
    <w:rsid w:val="00603AB2"/>
    <w:rsid w:val="006047D6"/>
    <w:rsid w:val="0061689C"/>
    <w:rsid w:val="00634020"/>
    <w:rsid w:val="00640A48"/>
    <w:rsid w:val="006449D6"/>
    <w:rsid w:val="00655610"/>
    <w:rsid w:val="00665F88"/>
    <w:rsid w:val="00682E4E"/>
    <w:rsid w:val="00686D21"/>
    <w:rsid w:val="006B09C5"/>
    <w:rsid w:val="006F3788"/>
    <w:rsid w:val="00704892"/>
    <w:rsid w:val="00746B29"/>
    <w:rsid w:val="00755D43"/>
    <w:rsid w:val="00760798"/>
    <w:rsid w:val="00776996"/>
    <w:rsid w:val="007939AA"/>
    <w:rsid w:val="00794945"/>
    <w:rsid w:val="007B5264"/>
    <w:rsid w:val="007D185F"/>
    <w:rsid w:val="007E143F"/>
    <w:rsid w:val="007F3B5B"/>
    <w:rsid w:val="008061DC"/>
    <w:rsid w:val="008166DA"/>
    <w:rsid w:val="008227A9"/>
    <w:rsid w:val="0082524A"/>
    <w:rsid w:val="00887BEB"/>
    <w:rsid w:val="008960B5"/>
    <w:rsid w:val="008A7564"/>
    <w:rsid w:val="008B342B"/>
    <w:rsid w:val="008B4B66"/>
    <w:rsid w:val="008C3753"/>
    <w:rsid w:val="008E09E6"/>
    <w:rsid w:val="00902456"/>
    <w:rsid w:val="00906E77"/>
    <w:rsid w:val="00935527"/>
    <w:rsid w:val="0099645E"/>
    <w:rsid w:val="00A4417C"/>
    <w:rsid w:val="00A82295"/>
    <w:rsid w:val="00A82302"/>
    <w:rsid w:val="00A86C56"/>
    <w:rsid w:val="00AC6D58"/>
    <w:rsid w:val="00AD4FB6"/>
    <w:rsid w:val="00AF6BE0"/>
    <w:rsid w:val="00B03E6E"/>
    <w:rsid w:val="00B737FB"/>
    <w:rsid w:val="00B744D0"/>
    <w:rsid w:val="00B756B4"/>
    <w:rsid w:val="00B83C30"/>
    <w:rsid w:val="00B85831"/>
    <w:rsid w:val="00BA4C68"/>
    <w:rsid w:val="00BD1D19"/>
    <w:rsid w:val="00BE01BE"/>
    <w:rsid w:val="00C21692"/>
    <w:rsid w:val="00C26ADC"/>
    <w:rsid w:val="00C301A5"/>
    <w:rsid w:val="00C55FBC"/>
    <w:rsid w:val="00C75D67"/>
    <w:rsid w:val="00CE5EDD"/>
    <w:rsid w:val="00D25100"/>
    <w:rsid w:val="00D94D1A"/>
    <w:rsid w:val="00DA18E5"/>
    <w:rsid w:val="00DC1529"/>
    <w:rsid w:val="00DD03FD"/>
    <w:rsid w:val="00DF6E25"/>
    <w:rsid w:val="00E114B7"/>
    <w:rsid w:val="00E26C82"/>
    <w:rsid w:val="00E401D4"/>
    <w:rsid w:val="00E615F9"/>
    <w:rsid w:val="00E71566"/>
    <w:rsid w:val="00F06FBA"/>
    <w:rsid w:val="00F37224"/>
    <w:rsid w:val="00F505AA"/>
    <w:rsid w:val="00F9538C"/>
    <w:rsid w:val="00FB19B3"/>
    <w:rsid w:val="00FE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ADC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114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363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63BC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63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63BCD"/>
    <w:rPr>
      <w:sz w:val="18"/>
      <w:szCs w:val="18"/>
    </w:rPr>
  </w:style>
  <w:style w:type="table" w:styleId="a7">
    <w:name w:val="Table Grid"/>
    <w:basedOn w:val="a1"/>
    <w:uiPriority w:val="59"/>
    <w:rsid w:val="00746B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F396-9B1E-40CE-84C6-43709B35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415</Words>
  <Characters>2369</Characters>
  <Application>Microsoft Office Word</Application>
  <DocSecurity>0</DocSecurity>
  <Lines>19</Lines>
  <Paragraphs>5</Paragraphs>
  <ScaleCrop>false</ScaleCrop>
  <Company>上海市公务员局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2015-01-14T09:17:00Z</cp:lastPrinted>
  <dcterms:created xsi:type="dcterms:W3CDTF">2015-01-17T07:30:00Z</dcterms:created>
  <dcterms:modified xsi:type="dcterms:W3CDTF">2015-01-20T05:42:00Z</dcterms:modified>
</cp:coreProperties>
</file>